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F7" w:rsidRPr="00506288" w:rsidRDefault="007F76F7" w:rsidP="00F86913">
      <w:pPr>
        <w:pStyle w:val="NoSpacing"/>
        <w:spacing w:line="240" w:lineRule="atLeast"/>
        <w:rPr>
          <w:rFonts w:ascii="Blogger Sans" w:hAnsi="Blogger Sans"/>
          <w:b/>
          <w:color w:val="0070C0"/>
          <w:sz w:val="40"/>
          <w:szCs w:val="40"/>
          <w:lang w:val="en-US"/>
        </w:rPr>
      </w:pP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I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N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V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I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T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proofErr w:type="gramStart"/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A</w:t>
      </w:r>
      <w:proofErr w:type="gramEnd"/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T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I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O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N</w:t>
      </w:r>
    </w:p>
    <w:p w:rsidR="00F33A57" w:rsidRPr="00506288" w:rsidRDefault="00725A4E" w:rsidP="00F86913">
      <w:pPr>
        <w:pStyle w:val="NoSpacing"/>
        <w:spacing w:line="240" w:lineRule="atLeast"/>
        <w:jc w:val="left"/>
        <w:rPr>
          <w:rFonts w:ascii="Blogger Sans" w:hAnsi="Blogger Sans"/>
          <w:b/>
          <w:color w:val="0070C0"/>
          <w:sz w:val="32"/>
          <w:szCs w:val="32"/>
          <w:lang w:val="en-US"/>
        </w:rPr>
      </w:pPr>
      <w:r w:rsidRPr="00506288">
        <w:rPr>
          <w:rFonts w:ascii="Blogger Sans" w:hAnsi="Blogger Sans"/>
          <w:b/>
          <w:color w:val="0070C0"/>
          <w:sz w:val="32"/>
          <w:szCs w:val="32"/>
          <w:lang w:val="en-US"/>
        </w:rPr>
        <w:t>FINNO 202</w:t>
      </w:r>
      <w:r w:rsidR="00FE380A" w:rsidRPr="00506288">
        <w:rPr>
          <w:rFonts w:ascii="Blogger Sans" w:hAnsi="Blogger Sans"/>
          <w:b/>
          <w:color w:val="0070C0"/>
          <w:sz w:val="32"/>
          <w:szCs w:val="32"/>
          <w:lang w:val="en-US"/>
        </w:rPr>
        <w:t>6</w:t>
      </w:r>
    </w:p>
    <w:p w:rsidR="00F33A57" w:rsidRPr="00506288" w:rsidRDefault="00506288" w:rsidP="00F86913">
      <w:pPr>
        <w:pStyle w:val="NoSpacing"/>
        <w:spacing w:line="240" w:lineRule="atLeast"/>
        <w:rPr>
          <w:rFonts w:ascii="Blogger Sans" w:hAnsi="Blogger Sans"/>
          <w:b/>
          <w:color w:val="0070C0"/>
          <w:sz w:val="32"/>
          <w:szCs w:val="32"/>
          <w:lang w:val="en-US"/>
        </w:rPr>
      </w:pPr>
      <w:r>
        <w:rPr>
          <w:rFonts w:ascii="Blogger Sans" w:hAnsi="Blogger Sans"/>
          <w:b/>
          <w:color w:val="0070C0"/>
          <w:sz w:val="32"/>
          <w:szCs w:val="32"/>
          <w:lang w:val="en-US"/>
        </w:rPr>
        <w:t xml:space="preserve">ONLINE </w:t>
      </w:r>
      <w:r w:rsidR="007F76F7" w:rsidRPr="00506288">
        <w:rPr>
          <w:rFonts w:ascii="Blogger Sans" w:hAnsi="Blogger Sans"/>
          <w:b/>
          <w:color w:val="0070C0"/>
          <w:sz w:val="32"/>
          <w:szCs w:val="32"/>
          <w:lang w:val="en-US"/>
        </w:rPr>
        <w:t xml:space="preserve">WEBINAR - </w:t>
      </w:r>
      <w:r w:rsidR="00FE380A" w:rsidRPr="00506288">
        <w:rPr>
          <w:rFonts w:ascii="Blogger Sans" w:hAnsi="Blogger Sans"/>
          <w:b/>
          <w:color w:val="0070C0"/>
          <w:sz w:val="32"/>
          <w:szCs w:val="32"/>
          <w:lang w:val="en-US"/>
        </w:rPr>
        <w:t>Doing Business with North Macedonia</w:t>
      </w:r>
    </w:p>
    <w:p w:rsidR="00247697" w:rsidRPr="00506288" w:rsidRDefault="00247697" w:rsidP="00F86913">
      <w:pPr>
        <w:pStyle w:val="Title"/>
        <w:spacing w:line="240" w:lineRule="atLeast"/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</w:pPr>
      <w:r w:rsidRPr="00506288"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  <w:t xml:space="preserve">Date: </w:t>
      </w:r>
      <w:r w:rsidR="00FE380A" w:rsidRPr="00506288"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  <w:t>15</w:t>
      </w:r>
      <w:r w:rsidRPr="00506288"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  <w:t>/</w:t>
      </w:r>
      <w:r w:rsidR="00FE380A" w:rsidRPr="00506288"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  <w:t>05</w:t>
      </w:r>
      <w:r w:rsidRPr="00506288"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  <w:t>/</w:t>
      </w:r>
      <w:r w:rsidR="00F33A57" w:rsidRPr="00506288"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  <w:t>202</w:t>
      </w:r>
      <w:r w:rsidR="00FE380A" w:rsidRPr="00506288"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  <w:t>6</w:t>
      </w:r>
      <w:r w:rsidRPr="00506288"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  <w:t xml:space="preserve"> </w:t>
      </w:r>
      <w:r w:rsidR="005069A5" w:rsidRPr="00506288"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  <w:t>(Friday)</w:t>
      </w:r>
    </w:p>
    <w:p w:rsidR="005069A5" w:rsidRPr="00506288" w:rsidRDefault="005069A5" w:rsidP="00F86913">
      <w:pPr>
        <w:spacing w:line="240" w:lineRule="atLeast"/>
        <w:rPr>
          <w:rFonts w:ascii="Blogger Sans" w:hAnsi="Blogger Sans"/>
          <w:b/>
          <w:color w:val="0070C0"/>
          <w:sz w:val="28"/>
          <w:szCs w:val="28"/>
          <w:lang w:val="en-US"/>
        </w:rPr>
      </w:pPr>
      <w:r w:rsidRPr="00506288">
        <w:rPr>
          <w:rFonts w:ascii="Blogger Sans" w:hAnsi="Blogger Sans"/>
          <w:b/>
          <w:color w:val="0070C0"/>
          <w:sz w:val="28"/>
          <w:szCs w:val="28"/>
          <w:lang w:val="en-US"/>
        </w:rPr>
        <w:t>Time: 10:00 am</w:t>
      </w:r>
    </w:p>
    <w:p w:rsidR="00B50415" w:rsidRPr="00506288" w:rsidRDefault="00B50415" w:rsidP="00027BCA">
      <w:pPr>
        <w:pStyle w:val="NoSpacing"/>
        <w:rPr>
          <w:rFonts w:ascii="Blogger Sans" w:hAnsi="Blogger Sans"/>
          <w:b/>
          <w:i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b/>
          <w:i/>
          <w:color w:val="0070C0"/>
          <w:sz w:val="24"/>
          <w:szCs w:val="24"/>
          <w:lang w:val="en-US"/>
        </w:rPr>
        <w:t>Dear Madam/Sir,</w:t>
      </w:r>
    </w:p>
    <w:p w:rsidR="00837814" w:rsidRPr="00506288" w:rsidRDefault="009E01A8" w:rsidP="009E01A8">
      <w:pPr>
        <w:pStyle w:val="NoSpacing"/>
        <w:rPr>
          <w:rFonts w:ascii="Blogger Sans" w:hAnsi="Blogger Sans"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On behalf of t</w:t>
      </w:r>
      <w:r w:rsidR="00B50415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he Macedonian consortium </w:t>
      </w:r>
      <w:r w:rsidR="00143E92" w:rsidRPr="00506288">
        <w:rPr>
          <w:rFonts w:ascii="Blogger Sans" w:hAnsi="Blogger Sans"/>
          <w:color w:val="0070C0"/>
          <w:sz w:val="24"/>
          <w:szCs w:val="24"/>
          <w:lang w:val="en-US"/>
        </w:rPr>
        <w:t>EENOMA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, part of </w:t>
      </w:r>
      <w:r w:rsidR="00143E92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the </w:t>
      </w:r>
      <w:r w:rsidR="00B50415" w:rsidRPr="00506288">
        <w:rPr>
          <w:rFonts w:ascii="Blogger Sans" w:hAnsi="Blogger Sans"/>
          <w:color w:val="0070C0"/>
          <w:sz w:val="24"/>
          <w:szCs w:val="24"/>
          <w:lang w:val="en-US"/>
        </w:rPr>
        <w:t>Enterprise Europe Network</w:t>
      </w:r>
      <w:r w:rsidR="00143E92" w:rsidRPr="00506288">
        <w:rPr>
          <w:rFonts w:ascii="Blogger Sans" w:hAnsi="Blogger Sans"/>
          <w:color w:val="0070C0"/>
          <w:sz w:val="24"/>
          <w:szCs w:val="24"/>
          <w:lang w:val="en-US"/>
        </w:rPr>
        <w:t>,</w:t>
      </w:r>
      <w:r w:rsidR="00B50415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we are pleased to invite you to </w:t>
      </w:r>
      <w:r w:rsidR="00B50415" w:rsidRPr="00506288">
        <w:rPr>
          <w:rFonts w:ascii="Blogger Sans" w:hAnsi="Blogger Sans"/>
          <w:b/>
          <w:color w:val="0070C0"/>
          <w:sz w:val="24"/>
          <w:szCs w:val="24"/>
          <w:lang w:val="en-US"/>
        </w:rPr>
        <w:t xml:space="preserve">FINNO online </w:t>
      </w:r>
      <w:r w:rsidR="00027BCA" w:rsidRPr="00506288">
        <w:rPr>
          <w:rFonts w:ascii="Blogger Sans" w:hAnsi="Blogger Sans"/>
          <w:b/>
          <w:color w:val="0070C0"/>
          <w:sz w:val="24"/>
          <w:szCs w:val="24"/>
          <w:lang w:val="en-US"/>
        </w:rPr>
        <w:t>webinar</w:t>
      </w:r>
      <w:r w:rsidR="00027BCA" w:rsidRPr="00506288">
        <w:rPr>
          <w:rFonts w:ascii="Blogger Sans" w:hAnsi="Blogger Sans"/>
          <w:color w:val="0070C0"/>
          <w:sz w:val="24"/>
          <w:szCs w:val="24"/>
          <w:lang w:val="en-US"/>
        </w:rPr>
        <w:t>,</w:t>
      </w:r>
      <w:r w:rsidR="00B50415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</w:t>
      </w:r>
      <w:r w:rsidR="00027BCA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on topic </w:t>
      </w:r>
      <w:r w:rsidR="00B50415" w:rsidRPr="00506288">
        <w:rPr>
          <w:rFonts w:ascii="Blogger Sans" w:hAnsi="Blogger Sans"/>
          <w:b/>
          <w:color w:val="0070C0"/>
          <w:sz w:val="24"/>
          <w:szCs w:val="24"/>
          <w:lang w:val="en-US"/>
        </w:rPr>
        <w:t>“</w:t>
      </w:r>
      <w:r w:rsidR="00FE380A" w:rsidRPr="00506288">
        <w:rPr>
          <w:rFonts w:ascii="Blogger Sans" w:hAnsi="Blogger Sans"/>
          <w:b/>
          <w:color w:val="0070C0"/>
          <w:sz w:val="24"/>
          <w:szCs w:val="24"/>
          <w:lang w:val="en-US"/>
        </w:rPr>
        <w:t>Doing business with North Macedonia</w:t>
      </w:r>
      <w:r w:rsidR="00B50415" w:rsidRPr="00506288">
        <w:rPr>
          <w:rFonts w:ascii="Blogger Sans" w:hAnsi="Blogger Sans"/>
          <w:b/>
          <w:color w:val="0070C0"/>
          <w:sz w:val="24"/>
          <w:szCs w:val="24"/>
          <w:lang w:val="en-US"/>
        </w:rPr>
        <w:t>”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, taking place on 15 May 2026 at virtual platform.</w:t>
      </w:r>
      <w:r w:rsidR="00143E92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</w:t>
      </w:r>
    </w:p>
    <w:p w:rsidR="00FE380A" w:rsidRPr="00506288" w:rsidRDefault="00143E92" w:rsidP="009E01A8">
      <w:pPr>
        <w:pStyle w:val="NoSpacing"/>
        <w:rPr>
          <w:rFonts w:ascii="Blogger Sans" w:hAnsi="Blogger Sans"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This 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>event will feature</w:t>
      </w:r>
      <w:r w:rsidR="00C851A5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present 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the possibilities of 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>doing business with</w:t>
      </w:r>
      <w:r w:rsidR="001E6A5D" w:rsidRPr="00506288">
        <w:rPr>
          <w:rFonts w:ascii="Blogger Sans" w:hAnsi="Blogger Sans"/>
          <w:color w:val="0070C0"/>
          <w:sz w:val="24"/>
          <w:szCs w:val="24"/>
          <w:lang w:val="en-US"/>
        </w:rPr>
        <w:t>in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the companies </w:t>
      </w:r>
      <w:r w:rsidR="00837814" w:rsidRPr="00506288">
        <w:rPr>
          <w:rFonts w:ascii="Blogger Sans" w:hAnsi="Blogger Sans"/>
          <w:color w:val="0070C0"/>
          <w:sz w:val="24"/>
          <w:szCs w:val="24"/>
          <w:lang w:val="en-US"/>
        </w:rPr>
        <w:t>f</w:t>
      </w:r>
      <w:r w:rsidR="007F76F7" w:rsidRPr="00506288">
        <w:rPr>
          <w:rFonts w:ascii="Blogger Sans" w:hAnsi="Blogger Sans"/>
          <w:color w:val="0070C0"/>
          <w:sz w:val="24"/>
          <w:szCs w:val="24"/>
          <w:lang w:val="en-US"/>
        </w:rPr>
        <w:t>rom</w:t>
      </w:r>
      <w:r w:rsidR="00837814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>North Macedonia and will focus</w:t>
      </w:r>
      <w:r w:rsidR="007F76F7" w:rsidRPr="00506288">
        <w:rPr>
          <w:rFonts w:ascii="Blogger Sans" w:hAnsi="Blogger Sans"/>
          <w:color w:val="0070C0"/>
          <w:sz w:val="24"/>
          <w:szCs w:val="24"/>
          <w:lang w:val="en-US"/>
        </w:rPr>
        <w:t>ing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on</w:t>
      </w:r>
      <w:r w:rsidR="00FE380A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</w:t>
      </w:r>
      <w:r w:rsidR="007F76F7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potential </w:t>
      </w:r>
      <w:r w:rsidR="00FE380A" w:rsidRPr="00506288">
        <w:rPr>
          <w:rFonts w:ascii="Blogger Sans" w:hAnsi="Blogger Sans"/>
          <w:color w:val="0070C0"/>
          <w:sz w:val="24"/>
          <w:szCs w:val="24"/>
          <w:lang w:val="en-US"/>
        </w:rPr>
        <w:t>investment and matchmaking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opportunities</w:t>
      </w:r>
      <w:r w:rsidR="007F76F7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. </w:t>
      </w:r>
      <w:r w:rsidR="003E0DEF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A particular </w:t>
      </w:r>
      <w:r w:rsidR="007F76F7" w:rsidRPr="00506288">
        <w:rPr>
          <w:rFonts w:ascii="Blogger Sans" w:hAnsi="Blogger Sans"/>
          <w:color w:val="0070C0"/>
          <w:sz w:val="24"/>
          <w:szCs w:val="24"/>
          <w:lang w:val="en-US"/>
        </w:rPr>
        <w:t>accent</w:t>
      </w:r>
      <w:r w:rsidR="003E0DEF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will be placed in showcasing partnership among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companies from North Macedonia, SEE </w:t>
      </w:r>
      <w:r w:rsidR="003E0DEF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and EU 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>companies</w:t>
      </w:r>
      <w:r w:rsidR="003E0DEF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. Additionally, opportunities for networking and matchmaking with </w:t>
      </w:r>
      <w:r w:rsidR="001E6A5D" w:rsidRPr="00506288">
        <w:rPr>
          <w:rFonts w:ascii="Blogger Sans" w:hAnsi="Blogger Sans"/>
          <w:color w:val="0070C0"/>
          <w:sz w:val="24"/>
          <w:szCs w:val="24"/>
          <w:lang w:val="en-US"/>
        </w:rPr>
        <w:t>partners f</w:t>
      </w:r>
      <w:r w:rsidR="003E0DEF" w:rsidRPr="00506288">
        <w:rPr>
          <w:rFonts w:ascii="Blogger Sans" w:hAnsi="Blogger Sans"/>
          <w:color w:val="0070C0"/>
          <w:sz w:val="24"/>
          <w:szCs w:val="24"/>
          <w:lang w:val="en-US"/>
        </w:rPr>
        <w:t>r</w:t>
      </w:r>
      <w:r w:rsidR="001E6A5D" w:rsidRPr="00506288">
        <w:rPr>
          <w:rFonts w:ascii="Blogger Sans" w:hAnsi="Blogger Sans"/>
          <w:color w:val="0070C0"/>
          <w:sz w:val="24"/>
          <w:szCs w:val="24"/>
          <w:lang w:val="en-US"/>
        </w:rPr>
        <w:t>o</w:t>
      </w:r>
      <w:r w:rsidR="003E0DEF" w:rsidRPr="00506288">
        <w:rPr>
          <w:rFonts w:ascii="Blogger Sans" w:hAnsi="Blogger Sans"/>
          <w:color w:val="0070C0"/>
          <w:sz w:val="24"/>
          <w:szCs w:val="24"/>
          <w:lang w:val="en-US"/>
        </w:rPr>
        <w:t>m North Macedonia will be presented through the Enterprise Europe Network services which are available for all SMEs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>,</w:t>
      </w:r>
      <w:r w:rsidR="007F76F7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and is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free of charge</w:t>
      </w:r>
      <w:r w:rsidR="003E0DEF" w:rsidRPr="00506288">
        <w:rPr>
          <w:rFonts w:ascii="Blogger Sans" w:hAnsi="Blogger Sans"/>
          <w:color w:val="0070C0"/>
          <w:sz w:val="24"/>
          <w:szCs w:val="24"/>
          <w:lang w:val="en-US"/>
        </w:rPr>
        <w:t>.</w:t>
      </w:r>
    </w:p>
    <w:p w:rsidR="00837814" w:rsidRPr="00506288" w:rsidRDefault="007F76F7" w:rsidP="009E01A8">
      <w:pPr>
        <w:pStyle w:val="NoSpacing"/>
        <w:rPr>
          <w:rFonts w:ascii="Blogger Sans" w:hAnsi="Blogger Sans"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Therefore, i</w:t>
      </w:r>
      <w:r w:rsidR="00837814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f you are seeking 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a</w:t>
      </w:r>
      <w:r w:rsidR="00837814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business partner from North Macedonia, this online webinar is ideal opportunity for you. </w:t>
      </w:r>
    </w:p>
    <w:p w:rsidR="00143E92" w:rsidRPr="00506288" w:rsidRDefault="009E01A8" w:rsidP="00DE3139">
      <w:pPr>
        <w:pStyle w:val="NoSpacing"/>
        <w:rPr>
          <w:rFonts w:ascii="Blogger Sans" w:hAnsi="Blogger Sans"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Please r</w:t>
      </w:r>
      <w:r w:rsidR="003E0DEF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egister </w:t>
      </w:r>
      <w:bookmarkStart w:id="0" w:name="_GoBack"/>
      <w:r w:rsidR="0013784F" w:rsidRPr="00865DB3">
        <w:rPr>
          <w:rFonts w:ascii="Blogger Sans" w:hAnsi="Blogger Sans"/>
          <w:b/>
          <w:color w:val="0070C0"/>
          <w:sz w:val="24"/>
          <w:szCs w:val="24"/>
          <w:lang w:val="en-US"/>
        </w:rPr>
        <w:fldChar w:fldCharType="begin"/>
      </w:r>
      <w:r w:rsidR="0013784F" w:rsidRPr="00865DB3">
        <w:rPr>
          <w:rFonts w:ascii="Blogger Sans" w:hAnsi="Blogger Sans"/>
          <w:b/>
          <w:color w:val="0070C0"/>
          <w:sz w:val="24"/>
          <w:szCs w:val="24"/>
          <w:lang w:val="en-US"/>
        </w:rPr>
        <w:instrText xml:space="preserve"> HYPERLINK "https://mchamber.webex.com/weblink/register/r2f90f50c97c6cdfa09aaa351b01c0fcd" </w:instrText>
      </w:r>
      <w:r w:rsidR="0013784F" w:rsidRPr="00865DB3">
        <w:rPr>
          <w:rFonts w:ascii="Blogger Sans" w:hAnsi="Blogger Sans"/>
          <w:b/>
          <w:color w:val="0070C0"/>
          <w:sz w:val="24"/>
          <w:szCs w:val="24"/>
          <w:lang w:val="en-US"/>
        </w:rPr>
      </w:r>
      <w:r w:rsidR="0013784F" w:rsidRPr="00865DB3">
        <w:rPr>
          <w:rFonts w:ascii="Blogger Sans" w:hAnsi="Blogger Sans"/>
          <w:b/>
          <w:color w:val="0070C0"/>
          <w:sz w:val="24"/>
          <w:szCs w:val="24"/>
          <w:lang w:val="en-US"/>
        </w:rPr>
        <w:fldChar w:fldCharType="separate"/>
      </w:r>
      <w:r w:rsidRPr="00865DB3">
        <w:rPr>
          <w:rStyle w:val="Hyperlink"/>
          <w:rFonts w:ascii="Blogger Sans" w:hAnsi="Blogger Sans"/>
          <w:b/>
          <w:sz w:val="24"/>
          <w:szCs w:val="24"/>
          <w:lang w:val="en-US"/>
        </w:rPr>
        <w:t>here</w:t>
      </w:r>
      <w:r w:rsidR="0013784F" w:rsidRPr="00865DB3">
        <w:rPr>
          <w:rFonts w:ascii="Blogger Sans" w:hAnsi="Blogger Sans"/>
          <w:b/>
          <w:color w:val="0070C0"/>
          <w:sz w:val="24"/>
          <w:szCs w:val="24"/>
          <w:lang w:val="en-US"/>
        </w:rPr>
        <w:fldChar w:fldCharType="end"/>
      </w:r>
      <w:bookmarkEnd w:id="0"/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by 14</w:t>
      </w:r>
      <w:r w:rsidRPr="00506288">
        <w:rPr>
          <w:rFonts w:ascii="Blogger Sans" w:hAnsi="Blogger Sans"/>
          <w:color w:val="0070C0"/>
          <w:sz w:val="24"/>
          <w:szCs w:val="24"/>
          <w:vertAlign w:val="superscript"/>
          <w:lang w:val="en-US"/>
        </w:rPr>
        <w:t>th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May 2026</w:t>
      </w:r>
      <w:r w:rsidR="0013784F">
        <w:rPr>
          <w:rFonts w:ascii="Blogger Sans" w:hAnsi="Blogger Sans"/>
          <w:color w:val="0070C0"/>
          <w:sz w:val="24"/>
          <w:szCs w:val="24"/>
          <w:lang w:val="en-US"/>
        </w:rPr>
        <w:t>,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</w:t>
      </w:r>
      <w:r w:rsidR="003E0DEF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to receive online access link and updates. </w:t>
      </w:r>
    </w:p>
    <w:p w:rsidR="00FF687E" w:rsidRPr="00506288" w:rsidRDefault="00143E92" w:rsidP="00FF687E">
      <w:pPr>
        <w:rPr>
          <w:rFonts w:ascii="Blogger Sans" w:hAnsi="Blogger Sans"/>
          <w:color w:val="0070C0"/>
          <w:lang w:val="en-US"/>
        </w:rPr>
      </w:pPr>
      <w:r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>The w</w:t>
      </w:r>
      <w:r w:rsidR="00FF687E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>orking language</w:t>
      </w:r>
      <w:r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 xml:space="preserve"> is</w:t>
      </w:r>
      <w:r w:rsidR="00FF687E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 xml:space="preserve"> English</w:t>
      </w:r>
      <w:r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>.</w:t>
      </w:r>
    </w:p>
    <w:p w:rsidR="00E01F30" w:rsidRPr="00506288" w:rsidRDefault="00837814" w:rsidP="008B323A">
      <w:pPr>
        <w:spacing w:before="100" w:beforeAutospacing="1" w:after="100" w:afterAutospacing="1" w:line="240" w:lineRule="auto"/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We </w:t>
      </w:r>
      <w:r w:rsidR="003B16E1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are 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look</w:t>
      </w:r>
      <w:r w:rsidR="003B16E1" w:rsidRPr="00506288">
        <w:rPr>
          <w:rFonts w:ascii="Blogger Sans" w:hAnsi="Blogger Sans"/>
          <w:color w:val="0070C0"/>
          <w:sz w:val="24"/>
          <w:szCs w:val="24"/>
          <w:lang w:val="en-US"/>
        </w:rPr>
        <w:t>ing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forward to shar</w:t>
      </w:r>
      <w:r w:rsidR="003B16E1" w:rsidRPr="00506288">
        <w:rPr>
          <w:rFonts w:ascii="Blogger Sans" w:hAnsi="Blogger Sans"/>
          <w:color w:val="0070C0"/>
          <w:sz w:val="24"/>
          <w:szCs w:val="24"/>
          <w:lang w:val="en-US"/>
        </w:rPr>
        <w:t>e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this opportunity with you, </w:t>
      </w:r>
      <w:r w:rsidR="00E01F30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 xml:space="preserve">to have </w:t>
      </w:r>
      <w:r w:rsidR="008B323A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>successful webinar</w:t>
      </w:r>
      <w:r w:rsidR="003B16E1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>,</w:t>
      </w:r>
      <w:r w:rsidR="008B323A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 xml:space="preserve"> </w:t>
      </w:r>
      <w:r w:rsidR="003B16E1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 xml:space="preserve">presentations </w:t>
      </w:r>
      <w:r w:rsidR="008B323A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>and productive discussions.</w:t>
      </w:r>
    </w:p>
    <w:p w:rsidR="00B8629F" w:rsidRPr="00506288" w:rsidRDefault="008B323A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With kind regards,</w:t>
      </w:r>
    </w:p>
    <w:p w:rsidR="008B323A" w:rsidRPr="00506288" w:rsidRDefault="008B323A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The Macedonian consortium Enterprise Europe Network North Macedonia-EENOMA</w:t>
      </w:r>
    </w:p>
    <w:p w:rsidR="00DE3139" w:rsidRDefault="00DE3139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</w:p>
    <w:p w:rsidR="000D3ED9" w:rsidRPr="00506288" w:rsidRDefault="000D3ED9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</w:p>
    <w:p w:rsidR="001E6A5D" w:rsidRDefault="001E6A5D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</w:p>
    <w:p w:rsidR="00EB709B" w:rsidRDefault="00EB709B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</w:p>
    <w:p w:rsidR="00EB709B" w:rsidRDefault="00EB709B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</w:p>
    <w:p w:rsidR="00506288" w:rsidRDefault="00506288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</w:p>
    <w:p w:rsidR="00DE3139" w:rsidRPr="00506288" w:rsidRDefault="00DE3139" w:rsidP="00506288">
      <w:pPr>
        <w:spacing w:line="240" w:lineRule="auto"/>
        <w:jc w:val="both"/>
        <w:rPr>
          <w:rFonts w:ascii="Blogger Sans" w:hAnsi="Blogger Sans"/>
          <w:b/>
          <w:color w:val="0070C0"/>
          <w:sz w:val="32"/>
          <w:szCs w:val="24"/>
          <w:lang w:val="en-US"/>
        </w:rPr>
      </w:pPr>
      <w:r w:rsidRPr="00506288">
        <w:rPr>
          <w:rFonts w:ascii="Blogger Sans" w:hAnsi="Blogger Sans"/>
          <w:b/>
          <w:color w:val="0070C0"/>
          <w:sz w:val="32"/>
          <w:szCs w:val="24"/>
          <w:lang w:val="en-US"/>
        </w:rPr>
        <w:t>A G E N D A</w:t>
      </w:r>
    </w:p>
    <w:tbl>
      <w:tblPr>
        <w:tblW w:w="10348" w:type="dxa"/>
        <w:tblInd w:w="-572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8498"/>
      </w:tblGrid>
      <w:tr w:rsidR="00506288" w:rsidRPr="00506288" w:rsidTr="00296C1D">
        <w:trPr>
          <w:trHeight w:val="777"/>
        </w:trPr>
        <w:tc>
          <w:tcPr>
            <w:tcW w:w="10348" w:type="dxa"/>
            <w:gridSpan w:val="2"/>
            <w:tcBorders>
              <w:top w:val="nil"/>
              <w:bottom w:val="single" w:sz="8" w:space="0" w:color="B0D3DE"/>
            </w:tcBorders>
            <w:shd w:val="clear" w:color="auto" w:fill="006BA6"/>
            <w:vAlign w:val="center"/>
          </w:tcPr>
          <w:p w:rsidR="00506288" w:rsidRPr="00F63D53" w:rsidRDefault="00620402" w:rsidP="00506288">
            <w:pPr>
              <w:pStyle w:val="Toptableday"/>
              <w:rPr>
                <w:bCs/>
                <w:color w:val="FFFFFF" w:themeColor="background1"/>
              </w:rPr>
            </w:pPr>
            <w:bookmarkStart w:id="1" w:name="_Hlk127860959"/>
            <w:r w:rsidRPr="00F63D53">
              <w:rPr>
                <w:bCs/>
                <w:color w:val="FFFFFF" w:themeColor="background1"/>
              </w:rPr>
              <w:t>Friday, 15 May 2026</w:t>
            </w:r>
          </w:p>
          <w:p w:rsidR="00620402" w:rsidRPr="00506288" w:rsidRDefault="00620402" w:rsidP="00506288">
            <w:pPr>
              <w:pStyle w:val="Toptableday"/>
              <w:rPr>
                <w:b w:val="0"/>
                <w:bCs/>
                <w:color w:val="FFFFFF" w:themeColor="background1"/>
              </w:rPr>
            </w:pPr>
            <w:r w:rsidRPr="00F63D53">
              <w:rPr>
                <w:bCs/>
                <w:color w:val="FFFFFF" w:themeColor="background1"/>
              </w:rPr>
              <w:t>Link</w:t>
            </w:r>
            <w:r w:rsidRPr="00F63D53">
              <w:rPr>
                <w:bCs/>
                <w:color w:val="FFFFFF" w:themeColor="background1"/>
                <w:lang w:val="mk-MK"/>
              </w:rPr>
              <w:t xml:space="preserve"> </w:t>
            </w:r>
            <w:r w:rsidRPr="00F63D53">
              <w:rPr>
                <w:bCs/>
                <w:color w:val="FFFFFF" w:themeColor="background1"/>
                <w:lang w:val="en-US"/>
              </w:rPr>
              <w:t>for registration</w:t>
            </w:r>
            <w:r w:rsidRPr="00F63D53">
              <w:rPr>
                <w:bCs/>
                <w:color w:val="FFFFFF" w:themeColor="background1"/>
              </w:rPr>
              <w:t xml:space="preserve">: </w:t>
            </w:r>
            <w:hyperlink r:id="rId8" w:history="1">
              <w:r w:rsidRPr="00865DB3">
                <w:rPr>
                  <w:rStyle w:val="Hyperlink"/>
                  <w:bCs/>
                </w:rPr>
                <w:t>https://mchamber.webex.com/weblink/register/r2f90f50c97c6cdfa09aaa351b01c0fcd</w:t>
              </w:r>
            </w:hyperlink>
          </w:p>
        </w:tc>
      </w:tr>
      <w:tr w:rsidR="00506288" w:rsidRPr="00506288" w:rsidTr="00296C1D">
        <w:trPr>
          <w:trHeight w:val="937"/>
        </w:trPr>
        <w:tc>
          <w:tcPr>
            <w:tcW w:w="1850" w:type="dxa"/>
            <w:shd w:val="clear" w:color="auto" w:fill="auto"/>
            <w:vAlign w:val="center"/>
          </w:tcPr>
          <w:p w:rsidR="00620402" w:rsidRPr="00506288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506288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10:00 - 10:05</w:t>
            </w:r>
          </w:p>
          <w:p w:rsidR="00620402" w:rsidRPr="00506288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498" w:type="dxa"/>
            <w:shd w:val="clear" w:color="auto" w:fill="auto"/>
            <w:vAlign w:val="center"/>
          </w:tcPr>
          <w:p w:rsidR="00620402" w:rsidRPr="00506288" w:rsidRDefault="00620402" w:rsidP="00506288">
            <w:pPr>
              <w:spacing w:before="60" w:after="0" w:line="240" w:lineRule="auto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506288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>Official start of webinar – opening session</w:t>
            </w:r>
          </w:p>
          <w:p w:rsidR="00620402" w:rsidRPr="00506288" w:rsidRDefault="00620402" w:rsidP="00506288">
            <w:pPr>
              <w:spacing w:before="60" w:after="0" w:line="240" w:lineRule="auto"/>
              <w:rPr>
                <w:rFonts w:ascii="Blogger Sans" w:hAnsi="Blogger Sans"/>
                <w:bCs/>
                <w:color w:val="0070C0"/>
                <w:sz w:val="24"/>
                <w:szCs w:val="24"/>
                <w:lang w:val="en-IE"/>
              </w:rPr>
            </w:pPr>
            <w:r w:rsidRPr="00506288">
              <w:rPr>
                <w:rFonts w:ascii="Blogger Sans" w:hAnsi="Blogger Sans"/>
                <w:bCs/>
                <w:color w:val="0070C0"/>
                <w:sz w:val="24"/>
                <w:szCs w:val="24"/>
                <w:lang w:val="en-IE"/>
              </w:rPr>
              <w:t>Moderator: Mihajlo Donev, M.Sc., Communication Champion, EENOMA</w:t>
            </w:r>
          </w:p>
        </w:tc>
      </w:tr>
      <w:tr w:rsidR="00506288" w:rsidRPr="00506288" w:rsidTr="0013784F">
        <w:trPr>
          <w:trHeight w:val="1850"/>
        </w:trPr>
        <w:tc>
          <w:tcPr>
            <w:tcW w:w="1850" w:type="dxa"/>
            <w:shd w:val="clear" w:color="auto" w:fill="auto"/>
            <w:vAlign w:val="center"/>
          </w:tcPr>
          <w:p w:rsidR="00506288" w:rsidRDefault="00506288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:rsidR="00620402" w:rsidRPr="00506288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506288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10:05 - 10:10</w:t>
            </w:r>
          </w:p>
          <w:p w:rsidR="00620402" w:rsidRPr="00506288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498" w:type="dxa"/>
            <w:shd w:val="clear" w:color="auto" w:fill="auto"/>
            <w:vAlign w:val="center"/>
          </w:tcPr>
          <w:p w:rsidR="00620402" w:rsidRPr="00506288" w:rsidRDefault="00620402" w:rsidP="00506288">
            <w:pPr>
              <w:spacing w:before="60" w:after="0" w:line="240" w:lineRule="auto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506288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>Session title</w:t>
            </w:r>
          </w:p>
          <w:p w:rsidR="00620402" w:rsidRPr="00506288" w:rsidRDefault="00620402" w:rsidP="00506288">
            <w:pPr>
              <w:spacing w:line="240" w:lineRule="auto"/>
              <w:ind w:left="2220" w:hanging="2220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506288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 xml:space="preserve">Keynote speaker – EEN North Macedonia </w:t>
            </w:r>
          </w:p>
          <w:p w:rsidR="00620402" w:rsidRPr="00506288" w:rsidRDefault="00620402" w:rsidP="00506288">
            <w:pPr>
              <w:pStyle w:val="NoSpacing"/>
              <w:ind w:left="360"/>
              <w:rPr>
                <w:rFonts w:ascii="Blogger Sans" w:hAnsi="Blogger Sans" w:cs="Calibri"/>
                <w:color w:val="0070C0"/>
                <w:sz w:val="24"/>
                <w:szCs w:val="24"/>
              </w:rPr>
            </w:pPr>
            <w:r w:rsidRPr="00506288">
              <w:rPr>
                <w:rFonts w:ascii="Blogger Sans" w:hAnsi="Blogger Sans" w:cs="Calibri"/>
                <w:color w:val="0070C0"/>
                <w:sz w:val="24"/>
                <w:szCs w:val="24"/>
                <w:lang w:val="en-IE"/>
              </w:rPr>
              <w:t>Mr. Viktor Stojmanovski, coordinator of EENOMA, North Macedonia,</w:t>
            </w:r>
            <w:r w:rsidRPr="00506288">
              <w:rPr>
                <w:rFonts w:ascii="Blogger Sans" w:hAnsi="Blogger Sans" w:cs="Calibri"/>
                <w:color w:val="0070C0"/>
                <w:sz w:val="24"/>
                <w:szCs w:val="24"/>
              </w:rPr>
              <w:t xml:space="preserve"> Professor at Ss. Cyril and Methodius University in Skopje </w:t>
            </w:r>
          </w:p>
          <w:p w:rsidR="00620402" w:rsidRPr="00506288" w:rsidRDefault="00620402" w:rsidP="00506288">
            <w:pPr>
              <w:spacing w:line="240" w:lineRule="auto"/>
              <w:ind w:left="2220" w:hanging="2220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506288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 xml:space="preserve">  - The role of FINNO platform within the EEN</w:t>
            </w:r>
          </w:p>
        </w:tc>
      </w:tr>
      <w:bookmarkEnd w:id="1"/>
      <w:tr w:rsidR="00506288" w:rsidRPr="00506288" w:rsidTr="00296C1D">
        <w:trPr>
          <w:trHeight w:val="558"/>
        </w:trPr>
        <w:tc>
          <w:tcPr>
            <w:tcW w:w="1850" w:type="dxa"/>
            <w:shd w:val="clear" w:color="auto" w:fill="auto"/>
            <w:vAlign w:val="center"/>
          </w:tcPr>
          <w:p w:rsidR="00620402" w:rsidRPr="00506288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:rsidR="00506288" w:rsidRDefault="00506288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:rsidR="00620402" w:rsidRPr="00506288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506288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10:10 - 10:25</w:t>
            </w:r>
          </w:p>
          <w:p w:rsidR="00620402" w:rsidRPr="00506288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:rsidR="00506288" w:rsidRPr="00506288" w:rsidRDefault="00506288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:rsidR="00620402" w:rsidRPr="00506288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506288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10:25 - 10:40</w:t>
            </w:r>
          </w:p>
        </w:tc>
        <w:tc>
          <w:tcPr>
            <w:tcW w:w="8498" w:type="dxa"/>
            <w:shd w:val="clear" w:color="auto" w:fill="auto"/>
            <w:vAlign w:val="center"/>
          </w:tcPr>
          <w:p w:rsidR="00620402" w:rsidRPr="00506288" w:rsidRDefault="00620402" w:rsidP="00506288">
            <w:pPr>
              <w:spacing w:before="60" w:after="0" w:line="240" w:lineRule="auto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506288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>Session title</w:t>
            </w:r>
          </w:p>
          <w:p w:rsidR="00620402" w:rsidRPr="00506288" w:rsidRDefault="00620402" w:rsidP="00506288">
            <w:pPr>
              <w:spacing w:before="60" w:line="240" w:lineRule="auto"/>
              <w:ind w:left="1073" w:hanging="713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506288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US"/>
              </w:rPr>
              <w:t xml:space="preserve">Presentation of potential for doing Business in North Macedonia </w:t>
            </w:r>
          </w:p>
          <w:p w:rsidR="00620402" w:rsidRPr="00506288" w:rsidRDefault="00620402" w:rsidP="00506288">
            <w:pPr>
              <w:numPr>
                <w:ilvl w:val="0"/>
                <w:numId w:val="22"/>
              </w:numPr>
              <w:spacing w:before="60" w:line="240" w:lineRule="auto"/>
              <w:rPr>
                <w:rFonts w:ascii="Blogger Sans" w:hAnsi="Blogger Sans"/>
                <w:b/>
                <w:bCs/>
                <w:color w:val="0070C0"/>
                <w:lang w:val="en-US"/>
              </w:rPr>
            </w:pPr>
            <w:r w:rsidRPr="00506288">
              <w:rPr>
                <w:rFonts w:ascii="Blogger Sans" w:hAnsi="Blogger Sans" w:cs="Calibri"/>
                <w:color w:val="0070C0"/>
                <w:sz w:val="24"/>
                <w:szCs w:val="24"/>
                <w:lang w:val="en-US"/>
              </w:rPr>
              <w:t xml:space="preserve">Mr. Igor </w:t>
            </w:r>
            <w:proofErr w:type="spellStart"/>
            <w:r w:rsidRPr="00506288">
              <w:rPr>
                <w:rFonts w:ascii="Blogger Sans" w:hAnsi="Blogger Sans" w:cs="Calibri"/>
                <w:color w:val="0070C0"/>
                <w:sz w:val="24"/>
                <w:szCs w:val="24"/>
                <w:lang w:val="en-US"/>
              </w:rPr>
              <w:t>Velevski</w:t>
            </w:r>
            <w:proofErr w:type="spellEnd"/>
            <w:r w:rsidRPr="00506288">
              <w:rPr>
                <w:rFonts w:ascii="Blogger Sans" w:hAnsi="Blogger Sans" w:cs="Calibri"/>
                <w:color w:val="0070C0"/>
                <w:sz w:val="24"/>
                <w:szCs w:val="24"/>
                <w:lang w:val="en-US"/>
              </w:rPr>
              <w:t xml:space="preserve">, State Advisor, Investments in North Macedonia, </w:t>
            </w:r>
            <w:r w:rsidRPr="00506288">
              <w:rPr>
                <w:rFonts w:ascii="Blogger Sans" w:hAnsi="Blogger Sans"/>
                <w:color w:val="0070C0"/>
                <w:sz w:val="24"/>
                <w:szCs w:val="24"/>
                <w:lang w:val="en-US" w:eastAsia="mk-MK"/>
              </w:rPr>
              <w:t>Agency for Foreign Investments and</w:t>
            </w:r>
            <w:r w:rsidRPr="00506288">
              <w:rPr>
                <w:rFonts w:ascii="Calibri" w:hAnsi="Calibri" w:cs="Calibri"/>
                <w:color w:val="0070C0"/>
                <w:sz w:val="24"/>
                <w:szCs w:val="24"/>
                <w:lang w:val="en-US" w:eastAsia="mk-MK"/>
              </w:rPr>
              <w:t> </w:t>
            </w:r>
            <w:r w:rsidRPr="00506288">
              <w:rPr>
                <w:rFonts w:ascii="Blogger Sans" w:hAnsi="Blogger Sans"/>
                <w:color w:val="0070C0"/>
                <w:sz w:val="24"/>
                <w:szCs w:val="24"/>
                <w:lang w:val="en-US" w:eastAsia="mk-MK"/>
              </w:rPr>
              <w:t>Export Promotion of the Republic of North Macedonia</w:t>
            </w:r>
          </w:p>
          <w:p w:rsidR="00620402" w:rsidRPr="00506288" w:rsidRDefault="00620402" w:rsidP="00506288">
            <w:pPr>
              <w:numPr>
                <w:ilvl w:val="0"/>
                <w:numId w:val="22"/>
              </w:numPr>
              <w:spacing w:before="60" w:line="240" w:lineRule="auto"/>
              <w:rPr>
                <w:rFonts w:ascii="Blogger Sans" w:hAnsi="Blogger Sans"/>
                <w:b/>
                <w:bCs/>
                <w:color w:val="0070C0"/>
                <w:lang w:val="en-US"/>
              </w:rPr>
            </w:pPr>
            <w:r w:rsidRPr="00506288">
              <w:rPr>
                <w:rFonts w:ascii="Blogger Sans" w:eastAsia="Times New Roman" w:hAnsi="Blogger Sans" w:cs="Calibri"/>
                <w:bCs/>
                <w:color w:val="0070C0"/>
                <w:sz w:val="24"/>
                <w:szCs w:val="24"/>
                <w:lang w:val="en-US"/>
              </w:rPr>
              <w:t xml:space="preserve">Ms. Aleksandra Gjorgjevska, Deputy Head of Export Promotion, Promotional activities in North Macedonia, </w:t>
            </w:r>
            <w:r w:rsidRPr="00506288">
              <w:rPr>
                <w:rFonts w:ascii="Blogger Sans" w:hAnsi="Blogger Sans"/>
                <w:color w:val="0070C0"/>
                <w:sz w:val="24"/>
                <w:szCs w:val="24"/>
                <w:lang w:val="en-US" w:eastAsia="mk-MK"/>
              </w:rPr>
              <w:t>Agency for Foreign Investments and</w:t>
            </w:r>
            <w:r w:rsidRPr="00506288">
              <w:rPr>
                <w:rFonts w:ascii="Calibri" w:hAnsi="Calibri" w:cs="Calibri"/>
                <w:color w:val="0070C0"/>
                <w:sz w:val="24"/>
                <w:szCs w:val="24"/>
                <w:lang w:val="en-US" w:eastAsia="mk-MK"/>
              </w:rPr>
              <w:t> </w:t>
            </w:r>
            <w:r w:rsidRPr="00506288">
              <w:rPr>
                <w:rFonts w:ascii="Blogger Sans" w:hAnsi="Blogger Sans"/>
                <w:color w:val="0070C0"/>
                <w:sz w:val="24"/>
                <w:szCs w:val="24"/>
                <w:lang w:val="en-US" w:eastAsia="mk-MK"/>
              </w:rPr>
              <w:t>Export Promotion of the Republic of North Macedonia</w:t>
            </w:r>
          </w:p>
        </w:tc>
      </w:tr>
      <w:tr w:rsidR="00506288" w:rsidRPr="00506288" w:rsidTr="0013784F">
        <w:trPr>
          <w:trHeight w:val="3255"/>
        </w:trPr>
        <w:tc>
          <w:tcPr>
            <w:tcW w:w="1850" w:type="dxa"/>
            <w:shd w:val="clear" w:color="auto" w:fill="auto"/>
            <w:vAlign w:val="center"/>
          </w:tcPr>
          <w:p w:rsidR="00506288" w:rsidRDefault="00506288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:rsidR="003E16CF" w:rsidRDefault="003E16CF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:rsidR="00620402" w:rsidRPr="00506288" w:rsidRDefault="00620402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:rsidR="00620402" w:rsidRPr="00506288" w:rsidRDefault="00620402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:rsidR="00506288" w:rsidRPr="00506288" w:rsidRDefault="003E16CF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506288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10:40 - 10:55</w:t>
            </w:r>
          </w:p>
          <w:p w:rsidR="003E16CF" w:rsidRDefault="00506288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506288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 w:rsidR="00506288" w:rsidRPr="00506288" w:rsidRDefault="00506288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506288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10:55 - 11:20</w:t>
            </w:r>
          </w:p>
          <w:p w:rsidR="00620402" w:rsidRPr="00506288" w:rsidRDefault="00620402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:rsidR="00620402" w:rsidRPr="00506288" w:rsidRDefault="00620402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498" w:type="dxa"/>
            <w:shd w:val="clear" w:color="auto" w:fill="auto"/>
            <w:vAlign w:val="center"/>
          </w:tcPr>
          <w:p w:rsidR="00620402" w:rsidRPr="00506288" w:rsidRDefault="00620402" w:rsidP="00506288">
            <w:pPr>
              <w:spacing w:before="60" w:after="0" w:line="240" w:lineRule="auto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506288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>Session title</w:t>
            </w:r>
          </w:p>
          <w:p w:rsidR="00620402" w:rsidRPr="00506288" w:rsidRDefault="00620402" w:rsidP="00506288">
            <w:pPr>
              <w:spacing w:line="240" w:lineRule="auto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506288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US"/>
              </w:rPr>
              <w:t>Show case of doing business collaboration between companies from North Macedonia and Serbia/Poland/Germany</w:t>
            </w:r>
          </w:p>
          <w:p w:rsidR="00620402" w:rsidRPr="00506288" w:rsidRDefault="00620402" w:rsidP="00506288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Blogger Sans" w:hAnsi="Blogger Sans"/>
                <w:bCs/>
                <w:color w:val="0070C0"/>
                <w:sz w:val="24"/>
                <w:szCs w:val="24"/>
                <w:lang w:val="en-US"/>
              </w:rPr>
            </w:pPr>
            <w:r w:rsidRPr="00506288">
              <w:rPr>
                <w:rFonts w:ascii="Blogger Sans" w:hAnsi="Blogger Sans"/>
                <w:bCs/>
                <w:color w:val="0070C0"/>
                <w:sz w:val="24"/>
                <w:szCs w:val="24"/>
                <w:lang w:val="en-US"/>
              </w:rPr>
              <w:t xml:space="preserve">Mr. Vlatko Mihajlov, owner of Royal Collar, </w:t>
            </w:r>
            <w:proofErr w:type="spellStart"/>
            <w:r w:rsidRPr="00506288">
              <w:rPr>
                <w:rFonts w:ascii="Blogger Sans" w:hAnsi="Blogger Sans"/>
                <w:bCs/>
                <w:color w:val="0070C0"/>
                <w:sz w:val="24"/>
                <w:szCs w:val="24"/>
                <w:lang w:val="en-US"/>
              </w:rPr>
              <w:t>Sveti</w:t>
            </w:r>
            <w:proofErr w:type="spellEnd"/>
            <w:r w:rsidRPr="00506288">
              <w:rPr>
                <w:rFonts w:ascii="Blogger Sans" w:hAnsi="Blogger Sans"/>
                <w:bCs/>
                <w:color w:val="0070C0"/>
                <w:sz w:val="24"/>
                <w:szCs w:val="24"/>
                <w:lang w:val="en-US"/>
              </w:rPr>
              <w:t xml:space="preserve"> Nikole, North Macedonia - Production of working uniforms from recycled materials</w:t>
            </w:r>
          </w:p>
          <w:p w:rsidR="00620402" w:rsidRPr="00506288" w:rsidRDefault="00620402" w:rsidP="00506288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color w:val="0070C0"/>
                <w:lang w:val="en-US"/>
              </w:rPr>
            </w:pPr>
            <w:r w:rsidRPr="00506288">
              <w:rPr>
                <w:rFonts w:ascii="Blogger Sans" w:hAnsi="Blogger Sans"/>
                <w:bCs/>
                <w:color w:val="0070C0"/>
                <w:sz w:val="24"/>
                <w:szCs w:val="24"/>
                <w:lang w:val="en-US"/>
              </w:rPr>
              <w:t xml:space="preserve">Mr. Marjan </w:t>
            </w:r>
            <w:proofErr w:type="spellStart"/>
            <w:r w:rsidRPr="00506288">
              <w:rPr>
                <w:rFonts w:ascii="Blogger Sans" w:hAnsi="Blogger Sans"/>
                <w:bCs/>
                <w:color w:val="0070C0"/>
                <w:sz w:val="24"/>
                <w:szCs w:val="24"/>
                <w:lang w:val="en-US"/>
              </w:rPr>
              <w:t>Gjoshev</w:t>
            </w:r>
            <w:proofErr w:type="spellEnd"/>
            <w:r w:rsidRPr="00506288">
              <w:rPr>
                <w:rFonts w:ascii="Blogger Sans" w:hAnsi="Blogger Sans"/>
                <w:bCs/>
                <w:color w:val="0070C0"/>
                <w:sz w:val="24"/>
                <w:szCs w:val="24"/>
                <w:lang w:val="en-US"/>
              </w:rPr>
              <w:t>, Food promotion Manager, Lidl North Macedonia - Export, development and certification</w:t>
            </w:r>
          </w:p>
        </w:tc>
      </w:tr>
      <w:tr w:rsidR="00506288" w:rsidRPr="00506288" w:rsidTr="00296C1D">
        <w:trPr>
          <w:trHeight w:val="854"/>
        </w:trPr>
        <w:tc>
          <w:tcPr>
            <w:tcW w:w="1850" w:type="dxa"/>
            <w:shd w:val="clear" w:color="auto" w:fill="auto"/>
            <w:vAlign w:val="center"/>
          </w:tcPr>
          <w:p w:rsidR="00620402" w:rsidRPr="00506288" w:rsidRDefault="00620402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506288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11:20- 11:30</w:t>
            </w:r>
          </w:p>
        </w:tc>
        <w:tc>
          <w:tcPr>
            <w:tcW w:w="8498" w:type="dxa"/>
            <w:shd w:val="clear" w:color="auto" w:fill="auto"/>
            <w:vAlign w:val="center"/>
          </w:tcPr>
          <w:p w:rsidR="00620402" w:rsidRPr="00506288" w:rsidRDefault="00620402" w:rsidP="00506288">
            <w:pPr>
              <w:spacing w:before="60" w:after="0" w:line="240" w:lineRule="auto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506288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>EEN opportunities for matchmaking with Macedonian companies</w:t>
            </w:r>
          </w:p>
          <w:p w:rsidR="00620402" w:rsidRPr="00506288" w:rsidRDefault="00620402" w:rsidP="00506288">
            <w:pPr>
              <w:pStyle w:val="NoSpacing"/>
              <w:ind w:left="720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506288">
              <w:rPr>
                <w:rFonts w:ascii="Blogger Sans" w:hAnsi="Blogger Sans" w:cs="Calibri"/>
                <w:color w:val="0070C0"/>
                <w:sz w:val="24"/>
                <w:szCs w:val="24"/>
                <w:lang w:val="en-IE"/>
              </w:rPr>
              <w:t>Ms. Emilija Andonova, Business Advisor, EENOMA, North Macedonia</w:t>
            </w:r>
          </w:p>
        </w:tc>
      </w:tr>
      <w:tr w:rsidR="00506288" w:rsidRPr="00506288" w:rsidTr="00296C1D">
        <w:trPr>
          <w:trHeight w:val="854"/>
        </w:trPr>
        <w:tc>
          <w:tcPr>
            <w:tcW w:w="1850" w:type="dxa"/>
            <w:tcBorders>
              <w:top w:val="single" w:sz="8" w:space="0" w:color="B0D3DE"/>
              <w:bottom w:val="single" w:sz="8" w:space="0" w:color="B0D3DE"/>
            </w:tcBorders>
            <w:shd w:val="clear" w:color="auto" w:fill="auto"/>
            <w:vAlign w:val="center"/>
          </w:tcPr>
          <w:p w:rsidR="00620402" w:rsidRPr="00506288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506288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11:30- 11:40</w:t>
            </w:r>
          </w:p>
        </w:tc>
        <w:tc>
          <w:tcPr>
            <w:tcW w:w="8498" w:type="dxa"/>
            <w:tcBorders>
              <w:top w:val="single" w:sz="8" w:space="0" w:color="B0D3DE"/>
              <w:bottom w:val="single" w:sz="8" w:space="0" w:color="B0D3DE"/>
            </w:tcBorders>
            <w:shd w:val="clear" w:color="auto" w:fill="auto"/>
            <w:vAlign w:val="center"/>
          </w:tcPr>
          <w:p w:rsidR="00620402" w:rsidRPr="00506288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506288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  <w:lang w:val="en-US"/>
              </w:rPr>
              <w:t>Q&amp;A session</w:t>
            </w:r>
          </w:p>
        </w:tc>
      </w:tr>
    </w:tbl>
    <w:p w:rsidR="00DE3139" w:rsidRPr="00506288" w:rsidRDefault="00DE3139" w:rsidP="00506288">
      <w:pPr>
        <w:spacing w:line="240" w:lineRule="auto"/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</w:p>
    <w:sectPr w:rsidR="00DE3139" w:rsidRPr="00506288" w:rsidSect="00E01305">
      <w:footerReference w:type="default" r:id="rId9"/>
      <w:headerReference w:type="first" r:id="rId10"/>
      <w:footerReference w:type="first" r:id="rId11"/>
      <w:pgSz w:w="11906" w:h="16838"/>
      <w:pgMar w:top="1534" w:right="1416" w:bottom="1276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D1" w:rsidRDefault="009014D1" w:rsidP="000E4E54">
      <w:r>
        <w:separator/>
      </w:r>
    </w:p>
  </w:endnote>
  <w:endnote w:type="continuationSeparator" w:id="0">
    <w:p w:rsidR="009014D1" w:rsidRDefault="009014D1" w:rsidP="000E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logger Sans">
    <w:panose1 w:val="02000506030000020004"/>
    <w:charset w:val="00"/>
    <w:family w:val="modern"/>
    <w:notTrueType/>
    <w:pitch w:val="variable"/>
    <w:sig w:usb0="A000022F" w:usb1="5200606A" w:usb2="14000000" w:usb3="00000000" w:csb0="00000097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5D8" w:rsidRDefault="005015D8" w:rsidP="000E4E54">
    <w:pPr>
      <w:pStyle w:val="Footer"/>
    </w:pPr>
  </w:p>
  <w:p w:rsidR="00D70E2A" w:rsidRPr="00C40745" w:rsidRDefault="008B323A" w:rsidP="009B31B0">
    <w:pPr>
      <w:pStyle w:val="Footer"/>
      <w:tabs>
        <w:tab w:val="clear" w:pos="8504"/>
        <w:tab w:val="right" w:pos="9072"/>
      </w:tabs>
      <w:rPr>
        <w:sz w:val="21"/>
        <w:szCs w:val="21"/>
      </w:rPr>
    </w:pPr>
    <w:r>
      <w:rPr>
        <w:sz w:val="21"/>
        <w:szCs w:val="21"/>
      </w:rPr>
      <w:t>FINNO WEBINAR</w:t>
    </w:r>
    <w:r w:rsidR="00D70E2A" w:rsidRPr="00C40745">
      <w:rPr>
        <w:sz w:val="21"/>
        <w:szCs w:val="21"/>
      </w:rPr>
      <w:t xml:space="preserve"> | Enterprise Europe Network</w:t>
    </w:r>
    <w:r>
      <w:rPr>
        <w:sz w:val="21"/>
        <w:szCs w:val="21"/>
      </w:rPr>
      <w:t xml:space="preserve"> - EENOMA</w:t>
    </w:r>
    <w:r w:rsidR="00D70E2A" w:rsidRPr="00C40745">
      <w:rPr>
        <w:sz w:val="21"/>
        <w:szCs w:val="21"/>
      </w:rPr>
      <w:tab/>
    </w:r>
    <w:r w:rsidR="00AA5006" w:rsidRPr="00C40745">
      <w:rPr>
        <w:sz w:val="21"/>
        <w:szCs w:val="21"/>
      </w:rPr>
      <w:t>|</w:t>
    </w:r>
    <w:r w:rsidR="00AA5006" w:rsidRPr="00C40745">
      <w:rPr>
        <w:sz w:val="21"/>
        <w:szCs w:val="21"/>
        <w:lang w:val="en-US"/>
      </w:rPr>
      <w:t xml:space="preserve"> </w:t>
    </w:r>
    <w:r w:rsidR="00D70E2A" w:rsidRPr="00C40745">
      <w:rPr>
        <w:sz w:val="21"/>
        <w:szCs w:val="21"/>
      </w:rPr>
      <w:fldChar w:fldCharType="begin"/>
    </w:r>
    <w:r w:rsidR="00D70E2A" w:rsidRPr="00C40745">
      <w:rPr>
        <w:sz w:val="21"/>
        <w:szCs w:val="21"/>
      </w:rPr>
      <w:instrText xml:space="preserve"> PAGE   \* MERGEFORMAT </w:instrText>
    </w:r>
    <w:r w:rsidR="00D70E2A" w:rsidRPr="00C40745">
      <w:rPr>
        <w:sz w:val="21"/>
        <w:szCs w:val="21"/>
      </w:rPr>
      <w:fldChar w:fldCharType="separate"/>
    </w:r>
    <w:r w:rsidR="00865DB3">
      <w:rPr>
        <w:noProof/>
        <w:sz w:val="21"/>
        <w:szCs w:val="21"/>
      </w:rPr>
      <w:t>2</w:t>
    </w:r>
    <w:r w:rsidR="00D70E2A" w:rsidRPr="00C40745"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C9" w:rsidRPr="002B2C57" w:rsidRDefault="00CA6832" w:rsidP="000E4E54">
    <w:pPr>
      <w:pStyle w:val="Foo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-631825</wp:posOffset>
          </wp:positionV>
          <wp:extent cx="7560310" cy="1884045"/>
          <wp:effectExtent l="0" t="0" r="0" b="0"/>
          <wp:wrapNone/>
          <wp:docPr id="1" name="Picture 10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D1" w:rsidRDefault="009014D1" w:rsidP="000E4E54">
      <w:r>
        <w:separator/>
      </w:r>
    </w:p>
  </w:footnote>
  <w:footnote w:type="continuationSeparator" w:id="0">
    <w:p w:rsidR="009014D1" w:rsidRDefault="009014D1" w:rsidP="000E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057" w:rsidRDefault="00CA6832" w:rsidP="000E4E54"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1843405</wp:posOffset>
          </wp:positionH>
          <wp:positionV relativeFrom="paragraph">
            <wp:posOffset>-86360</wp:posOffset>
          </wp:positionV>
          <wp:extent cx="2817495" cy="828675"/>
          <wp:effectExtent l="0" t="0" r="0" b="0"/>
          <wp:wrapTopAndBottom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33"/>
                  <a:stretch>
                    <a:fillRect/>
                  </a:stretch>
                </pic:blipFill>
                <pic:spPr bwMode="auto">
                  <a:xfrm>
                    <a:off x="0" y="0"/>
                    <a:ext cx="281749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-716915</wp:posOffset>
          </wp:positionH>
          <wp:positionV relativeFrom="page">
            <wp:align>top</wp:align>
          </wp:positionV>
          <wp:extent cx="7560310" cy="1447165"/>
          <wp:effectExtent l="0" t="0" r="0" b="0"/>
          <wp:wrapNone/>
          <wp:docPr id="2" name="Picture 9" descr="A blue rectangular object with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blue rectangular object with black bord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4280" w:rsidRDefault="00704280" w:rsidP="000E4E5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29A479"/>
    <w:multiLevelType w:val="hybridMultilevel"/>
    <w:tmpl w:val="A0001C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AC90D9"/>
    <w:multiLevelType w:val="hybridMultilevel"/>
    <w:tmpl w:val="F9B855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C34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77D6B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1F600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654A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98CC5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503A57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362486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2D00D6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A9361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26F61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78177B"/>
    <w:multiLevelType w:val="hybridMultilevel"/>
    <w:tmpl w:val="ECE0D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37377"/>
    <w:multiLevelType w:val="hybridMultilevel"/>
    <w:tmpl w:val="C5C0CF94"/>
    <w:lvl w:ilvl="0" w:tplc="F9F0FD7C">
      <w:numFmt w:val="bullet"/>
      <w:pStyle w:val="ListParagraph"/>
      <w:lvlText w:val="•"/>
      <w:lvlJc w:val="left"/>
      <w:pPr>
        <w:ind w:left="1073" w:hanging="713"/>
      </w:pPr>
      <w:rPr>
        <w:rFonts w:ascii="Arial" w:eastAsia="Myriad Pr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710C0"/>
    <w:multiLevelType w:val="hybridMultilevel"/>
    <w:tmpl w:val="BC9E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C7F92"/>
    <w:multiLevelType w:val="hybridMultilevel"/>
    <w:tmpl w:val="4D0420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C44D0"/>
    <w:multiLevelType w:val="hybridMultilevel"/>
    <w:tmpl w:val="22B4A97E"/>
    <w:lvl w:ilvl="0" w:tplc="E25C9856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04007E"/>
    <w:multiLevelType w:val="hybridMultilevel"/>
    <w:tmpl w:val="BFD6E67C"/>
    <w:lvl w:ilvl="0" w:tplc="4A26F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EAF"/>
    <w:multiLevelType w:val="hybridMultilevel"/>
    <w:tmpl w:val="61E61D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2333C1"/>
    <w:multiLevelType w:val="hybridMultilevel"/>
    <w:tmpl w:val="72128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8683D"/>
    <w:multiLevelType w:val="hybridMultilevel"/>
    <w:tmpl w:val="F4F60C92"/>
    <w:lvl w:ilvl="0" w:tplc="168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E7F0B"/>
    <w:multiLevelType w:val="hybridMultilevel"/>
    <w:tmpl w:val="33C0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71F84"/>
    <w:multiLevelType w:val="hybridMultilevel"/>
    <w:tmpl w:val="6BA2AF42"/>
    <w:lvl w:ilvl="0" w:tplc="F572E1DC">
      <w:start w:val="1"/>
      <w:numFmt w:val="decimal"/>
      <w:pStyle w:val="numberlist"/>
      <w:lvlText w:val="%1."/>
      <w:lvlJc w:val="left"/>
      <w:pPr>
        <w:ind w:left="1073" w:hanging="71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328CC"/>
    <w:multiLevelType w:val="hybridMultilevel"/>
    <w:tmpl w:val="B40E35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F51A8B"/>
    <w:multiLevelType w:val="multilevel"/>
    <w:tmpl w:val="D824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627F22"/>
    <w:multiLevelType w:val="hybridMultilevel"/>
    <w:tmpl w:val="35BE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95D76"/>
    <w:multiLevelType w:val="hybridMultilevel"/>
    <w:tmpl w:val="FA2AB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5"/>
  </w:num>
  <w:num w:numId="5">
    <w:abstractNumId w:val="13"/>
  </w:num>
  <w:num w:numId="6">
    <w:abstractNumId w:val="22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5"/>
  </w:num>
  <w:num w:numId="18">
    <w:abstractNumId w:val="26"/>
  </w:num>
  <w:num w:numId="19">
    <w:abstractNumId w:val="24"/>
  </w:num>
  <w:num w:numId="20">
    <w:abstractNumId w:val="14"/>
  </w:num>
  <w:num w:numId="21">
    <w:abstractNumId w:val="16"/>
  </w:num>
  <w:num w:numId="22">
    <w:abstractNumId w:val="17"/>
  </w:num>
  <w:num w:numId="23">
    <w:abstractNumId w:val="21"/>
  </w:num>
  <w:num w:numId="24">
    <w:abstractNumId w:val="23"/>
  </w:num>
  <w:num w:numId="25">
    <w:abstractNumId w:val="18"/>
  </w:num>
  <w:num w:numId="26">
    <w:abstractNumId w:val="1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EASME_PRESS RELEASE"/>
  </w:docVars>
  <w:rsids>
    <w:rsidRoot w:val="00CE5A5B"/>
    <w:rsid w:val="00027BCA"/>
    <w:rsid w:val="00056D47"/>
    <w:rsid w:val="000576E6"/>
    <w:rsid w:val="00076284"/>
    <w:rsid w:val="00076405"/>
    <w:rsid w:val="000942C9"/>
    <w:rsid w:val="0009505F"/>
    <w:rsid w:val="000960E5"/>
    <w:rsid w:val="00096B6B"/>
    <w:rsid w:val="000C312F"/>
    <w:rsid w:val="000C41D1"/>
    <w:rsid w:val="000D3ED9"/>
    <w:rsid w:val="000D7B63"/>
    <w:rsid w:val="000E4E54"/>
    <w:rsid w:val="000F1545"/>
    <w:rsid w:val="00116422"/>
    <w:rsid w:val="00133F3E"/>
    <w:rsid w:val="0013784F"/>
    <w:rsid w:val="00143E92"/>
    <w:rsid w:val="001563C2"/>
    <w:rsid w:val="00157F9B"/>
    <w:rsid w:val="0016782F"/>
    <w:rsid w:val="001741E0"/>
    <w:rsid w:val="001A2DD7"/>
    <w:rsid w:val="001A5ABF"/>
    <w:rsid w:val="001A7C46"/>
    <w:rsid w:val="001B1003"/>
    <w:rsid w:val="001B25DF"/>
    <w:rsid w:val="001B6F26"/>
    <w:rsid w:val="001E6A5D"/>
    <w:rsid w:val="001F1729"/>
    <w:rsid w:val="0024155B"/>
    <w:rsid w:val="00247697"/>
    <w:rsid w:val="00254EEF"/>
    <w:rsid w:val="00284F4A"/>
    <w:rsid w:val="00287043"/>
    <w:rsid w:val="00296C1D"/>
    <w:rsid w:val="002A161F"/>
    <w:rsid w:val="002B2C57"/>
    <w:rsid w:val="002B42C3"/>
    <w:rsid w:val="002C1827"/>
    <w:rsid w:val="002D29D1"/>
    <w:rsid w:val="002E4E62"/>
    <w:rsid w:val="002F4182"/>
    <w:rsid w:val="00325D37"/>
    <w:rsid w:val="00331423"/>
    <w:rsid w:val="00345EFC"/>
    <w:rsid w:val="00350EA0"/>
    <w:rsid w:val="0035691A"/>
    <w:rsid w:val="003569F5"/>
    <w:rsid w:val="00366F98"/>
    <w:rsid w:val="00371D4A"/>
    <w:rsid w:val="00395553"/>
    <w:rsid w:val="003A4293"/>
    <w:rsid w:val="003B16E1"/>
    <w:rsid w:val="003B4FF9"/>
    <w:rsid w:val="003E0DEF"/>
    <w:rsid w:val="003E16CF"/>
    <w:rsid w:val="003F72CC"/>
    <w:rsid w:val="00427B75"/>
    <w:rsid w:val="00443F1B"/>
    <w:rsid w:val="00460057"/>
    <w:rsid w:val="0046025A"/>
    <w:rsid w:val="00460C2E"/>
    <w:rsid w:val="004674FD"/>
    <w:rsid w:val="0049577E"/>
    <w:rsid w:val="004B7665"/>
    <w:rsid w:val="004C73CF"/>
    <w:rsid w:val="004D0116"/>
    <w:rsid w:val="004D7EEE"/>
    <w:rsid w:val="005015D8"/>
    <w:rsid w:val="00505C68"/>
    <w:rsid w:val="00506288"/>
    <w:rsid w:val="005069A5"/>
    <w:rsid w:val="005159F5"/>
    <w:rsid w:val="0052771C"/>
    <w:rsid w:val="00531DFF"/>
    <w:rsid w:val="005326D5"/>
    <w:rsid w:val="00532999"/>
    <w:rsid w:val="005424A3"/>
    <w:rsid w:val="00547BC5"/>
    <w:rsid w:val="00557903"/>
    <w:rsid w:val="0056535E"/>
    <w:rsid w:val="00587C25"/>
    <w:rsid w:val="005A5E4F"/>
    <w:rsid w:val="005B3299"/>
    <w:rsid w:val="005C051A"/>
    <w:rsid w:val="005F5E0C"/>
    <w:rsid w:val="00602934"/>
    <w:rsid w:val="0060669C"/>
    <w:rsid w:val="00615840"/>
    <w:rsid w:val="00620402"/>
    <w:rsid w:val="00632DC6"/>
    <w:rsid w:val="00642418"/>
    <w:rsid w:val="006426FD"/>
    <w:rsid w:val="00664293"/>
    <w:rsid w:val="006955ED"/>
    <w:rsid w:val="006A2BAD"/>
    <w:rsid w:val="006B0B7D"/>
    <w:rsid w:val="006C3F73"/>
    <w:rsid w:val="006D76B7"/>
    <w:rsid w:val="006F0D9D"/>
    <w:rsid w:val="00701CF5"/>
    <w:rsid w:val="00703979"/>
    <w:rsid w:val="00703B2F"/>
    <w:rsid w:val="00704280"/>
    <w:rsid w:val="00712D95"/>
    <w:rsid w:val="00720C4F"/>
    <w:rsid w:val="00725A4E"/>
    <w:rsid w:val="00763BBA"/>
    <w:rsid w:val="00795B93"/>
    <w:rsid w:val="00797857"/>
    <w:rsid w:val="007B11F5"/>
    <w:rsid w:val="007F76F7"/>
    <w:rsid w:val="008070D1"/>
    <w:rsid w:val="00823022"/>
    <w:rsid w:val="00837814"/>
    <w:rsid w:val="00865DB3"/>
    <w:rsid w:val="0087334D"/>
    <w:rsid w:val="0089052E"/>
    <w:rsid w:val="008A4C25"/>
    <w:rsid w:val="008B323A"/>
    <w:rsid w:val="008C04AA"/>
    <w:rsid w:val="008D49E5"/>
    <w:rsid w:val="008E08C8"/>
    <w:rsid w:val="009014D1"/>
    <w:rsid w:val="00903AE6"/>
    <w:rsid w:val="00917FBF"/>
    <w:rsid w:val="009621CA"/>
    <w:rsid w:val="00974AF1"/>
    <w:rsid w:val="00995039"/>
    <w:rsid w:val="009979FA"/>
    <w:rsid w:val="009A3412"/>
    <w:rsid w:val="009B31B0"/>
    <w:rsid w:val="009D4197"/>
    <w:rsid w:val="009D52C3"/>
    <w:rsid w:val="009E01A8"/>
    <w:rsid w:val="009E48D4"/>
    <w:rsid w:val="009F3492"/>
    <w:rsid w:val="009F4863"/>
    <w:rsid w:val="00A12FC6"/>
    <w:rsid w:val="00A734A0"/>
    <w:rsid w:val="00A77494"/>
    <w:rsid w:val="00A94A1E"/>
    <w:rsid w:val="00AA5006"/>
    <w:rsid w:val="00AB4A99"/>
    <w:rsid w:val="00AC36FA"/>
    <w:rsid w:val="00AC4926"/>
    <w:rsid w:val="00AC6497"/>
    <w:rsid w:val="00AD537D"/>
    <w:rsid w:val="00AE164C"/>
    <w:rsid w:val="00AE6EED"/>
    <w:rsid w:val="00AF2C13"/>
    <w:rsid w:val="00B20736"/>
    <w:rsid w:val="00B244E7"/>
    <w:rsid w:val="00B41A89"/>
    <w:rsid w:val="00B460FD"/>
    <w:rsid w:val="00B50415"/>
    <w:rsid w:val="00B75B67"/>
    <w:rsid w:val="00B81E46"/>
    <w:rsid w:val="00B82859"/>
    <w:rsid w:val="00B85ED2"/>
    <w:rsid w:val="00B8629F"/>
    <w:rsid w:val="00B97B4C"/>
    <w:rsid w:val="00BB47CD"/>
    <w:rsid w:val="00BF59B0"/>
    <w:rsid w:val="00C14720"/>
    <w:rsid w:val="00C40745"/>
    <w:rsid w:val="00C51F31"/>
    <w:rsid w:val="00C70CFA"/>
    <w:rsid w:val="00C74B95"/>
    <w:rsid w:val="00C81768"/>
    <w:rsid w:val="00C851A5"/>
    <w:rsid w:val="00C9029E"/>
    <w:rsid w:val="00CA6832"/>
    <w:rsid w:val="00CC110E"/>
    <w:rsid w:val="00CE5A5B"/>
    <w:rsid w:val="00D078F5"/>
    <w:rsid w:val="00D1722A"/>
    <w:rsid w:val="00D2027F"/>
    <w:rsid w:val="00D26179"/>
    <w:rsid w:val="00D32CF4"/>
    <w:rsid w:val="00D44A0F"/>
    <w:rsid w:val="00D57899"/>
    <w:rsid w:val="00D70E2A"/>
    <w:rsid w:val="00D73591"/>
    <w:rsid w:val="00D74295"/>
    <w:rsid w:val="00D8629A"/>
    <w:rsid w:val="00D92BF2"/>
    <w:rsid w:val="00DA2AB7"/>
    <w:rsid w:val="00DC53AB"/>
    <w:rsid w:val="00DC598F"/>
    <w:rsid w:val="00DD1540"/>
    <w:rsid w:val="00DD49B1"/>
    <w:rsid w:val="00DE3139"/>
    <w:rsid w:val="00DF1F1C"/>
    <w:rsid w:val="00E01305"/>
    <w:rsid w:val="00E01F30"/>
    <w:rsid w:val="00E167A8"/>
    <w:rsid w:val="00E81782"/>
    <w:rsid w:val="00E86C09"/>
    <w:rsid w:val="00EB709B"/>
    <w:rsid w:val="00EC57E5"/>
    <w:rsid w:val="00ED2E98"/>
    <w:rsid w:val="00ED7FB5"/>
    <w:rsid w:val="00F33A57"/>
    <w:rsid w:val="00F51744"/>
    <w:rsid w:val="00F63D53"/>
    <w:rsid w:val="00F82507"/>
    <w:rsid w:val="00F86913"/>
    <w:rsid w:val="00FB0217"/>
    <w:rsid w:val="00FE380A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84911"/>
  <w15:docId w15:val="{833CCFAB-6748-4B92-921A-EE39D7DE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="Myriad Pro" w:hAnsi="Myriad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B7D"/>
    <w:pPr>
      <w:spacing w:after="240" w:line="276" w:lineRule="auto"/>
    </w:pPr>
    <w:rPr>
      <w:rFonts w:ascii="Arial" w:hAnsi="Arial" w:cs="Arial"/>
      <w:lang w:val="ca-ES"/>
    </w:rPr>
  </w:style>
  <w:style w:type="paragraph" w:styleId="Heading1">
    <w:name w:val="heading 1"/>
    <w:basedOn w:val="Normal"/>
    <w:next w:val="Normal"/>
    <w:link w:val="Heading1Char"/>
    <w:uiPriority w:val="2"/>
    <w:qFormat/>
    <w:rsid w:val="006B0B7D"/>
    <w:pPr>
      <w:spacing w:after="0"/>
      <w:outlineLvl w:val="0"/>
    </w:pPr>
    <w:rPr>
      <w:rFonts w:ascii="Blogger Sans" w:eastAsia="Times New Roman" w:hAnsi="Blogger Sans" w:cs="Times New Roman"/>
      <w:b/>
      <w:bCs/>
      <w:noProof/>
      <w:color w:val="0076AF"/>
      <w:spacing w:val="5"/>
      <w:kern w:val="2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5"/>
    <w:qFormat/>
    <w:rsid w:val="002C1827"/>
    <w:pPr>
      <w:outlineLvl w:val="1"/>
    </w:pPr>
    <w:rPr>
      <w:b/>
      <w:bCs/>
      <w:color w:val="0076AF"/>
    </w:rPr>
  </w:style>
  <w:style w:type="paragraph" w:styleId="Heading3">
    <w:name w:val="heading 3"/>
    <w:basedOn w:val="NoSpacing"/>
    <w:next w:val="Normal"/>
    <w:link w:val="Heading3Char"/>
    <w:uiPriority w:val="6"/>
    <w:qFormat/>
    <w:rsid w:val="000576E6"/>
    <w:pPr>
      <w:outlineLvl w:val="2"/>
    </w:pPr>
  </w:style>
  <w:style w:type="paragraph" w:styleId="Heading4">
    <w:name w:val="heading 4"/>
    <w:basedOn w:val="Normal"/>
    <w:next w:val="Normal"/>
    <w:link w:val="Heading4Char"/>
    <w:uiPriority w:val="7"/>
    <w:qFormat/>
    <w:rsid w:val="002C1827"/>
    <w:pPr>
      <w:keepNext/>
      <w:keepLines/>
      <w:spacing w:after="0" w:line="360" w:lineRule="auto"/>
      <w:outlineLvl w:val="3"/>
    </w:pPr>
    <w:rPr>
      <w:rFonts w:ascii="Blogger Sans" w:eastAsia="Times New Roman" w:hAnsi="Blogger Sans" w:cs="Times New Roman"/>
      <w:bCs/>
      <w:iCs/>
      <w:color w:val="64B4E6"/>
      <w:sz w:val="26"/>
    </w:rPr>
  </w:style>
  <w:style w:type="paragraph" w:styleId="Heading5">
    <w:name w:val="heading 5"/>
    <w:basedOn w:val="Normal"/>
    <w:next w:val="Normal"/>
    <w:link w:val="Heading5Char"/>
    <w:uiPriority w:val="8"/>
    <w:qFormat/>
    <w:rsid w:val="00B460FD"/>
    <w:pPr>
      <w:keepNext/>
      <w:keepLines/>
      <w:spacing w:before="40" w:after="0"/>
      <w:outlineLvl w:val="4"/>
    </w:pPr>
    <w:rPr>
      <w:rFonts w:ascii="Blogger Sans" w:eastAsia="Times New Roman" w:hAnsi="Blogger Sans" w:cs="Times New Roman"/>
      <w:color w:val="004F7C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76E6"/>
    <w:pPr>
      <w:keepNext/>
      <w:keepLines/>
      <w:spacing w:before="40" w:after="0"/>
      <w:outlineLvl w:val="5"/>
    </w:pPr>
    <w:rPr>
      <w:rFonts w:ascii="Blogger Sans" w:eastAsia="Times New Roman" w:hAnsi="Blogger Sans" w:cs="Times New Roman"/>
      <w:color w:val="0035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6B0B7D"/>
    <w:rPr>
      <w:rFonts w:ascii="Blogger Sans" w:eastAsia="Times New Roman" w:hAnsi="Blogger Sans" w:cs="Times New Roman"/>
      <w:b/>
      <w:bCs/>
      <w:noProof/>
      <w:color w:val="0076AF"/>
      <w:spacing w:val="5"/>
      <w:kern w:val="28"/>
      <w:sz w:val="48"/>
      <w:szCs w:val="48"/>
      <w:lang w:val="ca-ES"/>
    </w:rPr>
  </w:style>
  <w:style w:type="character" w:customStyle="1" w:styleId="Heading2Char">
    <w:name w:val="Heading 2 Char"/>
    <w:link w:val="Heading2"/>
    <w:uiPriority w:val="5"/>
    <w:rsid w:val="00D74295"/>
    <w:rPr>
      <w:rFonts w:ascii="Arial" w:hAnsi="Arial" w:cs="Arial"/>
      <w:b/>
      <w:bCs/>
      <w:color w:val="0076AF"/>
      <w:sz w:val="20"/>
      <w:szCs w:val="20"/>
      <w:lang w:val="ca-ES"/>
    </w:rPr>
  </w:style>
  <w:style w:type="character" w:customStyle="1" w:styleId="Heading3Char">
    <w:name w:val="Heading 3 Char"/>
    <w:link w:val="Heading3"/>
    <w:uiPriority w:val="6"/>
    <w:rsid w:val="00D74295"/>
    <w:rPr>
      <w:rFonts w:ascii="Arial" w:hAnsi="Arial"/>
      <w:sz w:val="20"/>
      <w:lang w:val="ca-ES"/>
    </w:rPr>
  </w:style>
  <w:style w:type="character" w:customStyle="1" w:styleId="Heading4Char">
    <w:name w:val="Heading 4 Char"/>
    <w:link w:val="Heading4"/>
    <w:uiPriority w:val="7"/>
    <w:rsid w:val="00D74295"/>
    <w:rPr>
      <w:rFonts w:ascii="Blogger Sans" w:eastAsia="Times New Roman" w:hAnsi="Blogger Sans" w:cs="Times New Roman"/>
      <w:bCs/>
      <w:iCs/>
      <w:color w:val="64B4E6"/>
      <w:sz w:val="26"/>
      <w:szCs w:val="20"/>
      <w:lang w:val="ca-ES"/>
    </w:rPr>
  </w:style>
  <w:style w:type="character" w:customStyle="1" w:styleId="Heading6Char">
    <w:name w:val="Heading 6 Char"/>
    <w:link w:val="Heading6"/>
    <w:uiPriority w:val="9"/>
    <w:rsid w:val="000576E6"/>
    <w:rPr>
      <w:rFonts w:ascii="Blogger Sans" w:eastAsia="Times New Roman" w:hAnsi="Blogger Sans" w:cs="Times New Roman"/>
      <w:color w:val="003552"/>
      <w:sz w:val="20"/>
      <w:szCs w:val="20"/>
      <w:lang w:val="ca-ES"/>
    </w:rPr>
  </w:style>
  <w:style w:type="paragraph" w:styleId="Title">
    <w:name w:val="Title"/>
    <w:aliases w:val="Date - Meeting place"/>
    <w:basedOn w:val="Normal"/>
    <w:next w:val="Normal"/>
    <w:link w:val="TitleChar"/>
    <w:uiPriority w:val="10"/>
    <w:qFormat/>
    <w:rsid w:val="006B0B7D"/>
    <w:pPr>
      <w:contextualSpacing/>
    </w:pPr>
    <w:rPr>
      <w:rFonts w:ascii="Blogger Sans" w:eastAsia="Times New Roman" w:hAnsi="Blogger Sans" w:cs="Times New Roman"/>
      <w:bCs/>
      <w:noProof/>
      <w:color w:val="0076AF"/>
      <w:spacing w:val="5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AA"/>
    <w:pPr>
      <w:numPr>
        <w:ilvl w:val="1"/>
      </w:numPr>
      <w:ind w:left="708"/>
    </w:pPr>
    <w:rPr>
      <w:rFonts w:eastAsia="Times New Roman" w:cs="Times New Roman"/>
      <w:iCs/>
      <w:color w:val="00587C"/>
      <w:spacing w:val="15"/>
      <w:sz w:val="28"/>
    </w:rPr>
  </w:style>
  <w:style w:type="character" w:customStyle="1" w:styleId="SubtitleChar">
    <w:name w:val="Subtitle Char"/>
    <w:link w:val="Subtitle"/>
    <w:uiPriority w:val="11"/>
    <w:rsid w:val="008C04AA"/>
    <w:rPr>
      <w:rFonts w:eastAsia="Times New Roman" w:cs="Times New Roman"/>
      <w:iCs/>
      <w:color w:val="00587C"/>
      <w:spacing w:val="15"/>
      <w:sz w:val="28"/>
      <w:szCs w:val="28"/>
      <w:lang w:val="ca-ES"/>
    </w:rPr>
  </w:style>
  <w:style w:type="paragraph" w:styleId="NoSpacing">
    <w:name w:val="No Spacing"/>
    <w:uiPriority w:val="1"/>
    <w:qFormat/>
    <w:rsid w:val="000576E6"/>
    <w:pPr>
      <w:jc w:val="both"/>
    </w:pPr>
    <w:rPr>
      <w:rFonts w:ascii="Arial" w:hAnsi="Arial"/>
      <w:szCs w:val="22"/>
      <w:lang w:val="ca-ES"/>
    </w:rPr>
  </w:style>
  <w:style w:type="paragraph" w:styleId="ListParagraph">
    <w:name w:val="List Paragraph"/>
    <w:aliases w:val="Bulleted paragraph"/>
    <w:basedOn w:val="Normal"/>
    <w:next w:val="Normal"/>
    <w:uiPriority w:val="34"/>
    <w:qFormat/>
    <w:rsid w:val="00795B93"/>
    <w:pPr>
      <w:numPr>
        <w:numId w:val="5"/>
      </w:numPr>
    </w:pPr>
  </w:style>
  <w:style w:type="character" w:styleId="SubtleEmphasis">
    <w:name w:val="Subtle Emphasis"/>
    <w:aliases w:val="Highlight"/>
    <w:uiPriority w:val="19"/>
    <w:qFormat/>
    <w:rsid w:val="00D32CF4"/>
    <w:rPr>
      <w:rFonts w:ascii="Myriad Pro Light" w:hAnsi="Myriad Pro Light"/>
      <w:iCs/>
      <w:color w:val="00587C"/>
      <w:sz w:val="28"/>
      <w:bdr w:val="none" w:sz="0" w:space="0" w:color="auto"/>
    </w:rPr>
  </w:style>
  <w:style w:type="paragraph" w:styleId="TOCHeading">
    <w:name w:val="TOC Heading"/>
    <w:aliases w:val="Title TOC"/>
    <w:basedOn w:val="Heading1"/>
    <w:next w:val="TOC1"/>
    <w:uiPriority w:val="39"/>
    <w:unhideWhenUsed/>
    <w:qFormat/>
    <w:rsid w:val="00AA5006"/>
    <w:pPr>
      <w:spacing w:before="240" w:line="192" w:lineRule="auto"/>
      <w:outlineLvl w:val="9"/>
    </w:pPr>
    <w:rPr>
      <w:b w:val="0"/>
      <w:caps/>
      <w:color w:val="00577A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2999"/>
    <w:rPr>
      <w:rFonts w:ascii="Tahoma" w:hAnsi="Tahoma" w:cs="Tahoma"/>
      <w:color w:val="005284"/>
      <w:sz w:val="16"/>
      <w:szCs w:val="16"/>
      <w:lang w:val="ca-ES"/>
    </w:rPr>
  </w:style>
  <w:style w:type="character" w:styleId="Emphasis">
    <w:name w:val="Emphasis"/>
    <w:uiPriority w:val="20"/>
    <w:rsid w:val="00133F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133F3E"/>
    <w:pPr>
      <w:pBdr>
        <w:bottom w:val="single" w:sz="4" w:space="4" w:color="006BA6"/>
      </w:pBdr>
      <w:spacing w:before="200" w:after="280"/>
      <w:ind w:left="936" w:right="936"/>
    </w:pPr>
    <w:rPr>
      <w:b/>
      <w:bCs/>
      <w:i/>
      <w:iCs/>
      <w:color w:val="006BA6"/>
    </w:rPr>
  </w:style>
  <w:style w:type="character" w:customStyle="1" w:styleId="IntenseQuoteChar">
    <w:name w:val="Intense Quote Char"/>
    <w:link w:val="IntenseQuote"/>
    <w:uiPriority w:val="30"/>
    <w:rsid w:val="00133F3E"/>
    <w:rPr>
      <w:b/>
      <w:bCs/>
      <w:i/>
      <w:iCs/>
      <w:color w:val="006BA6"/>
      <w:sz w:val="20"/>
      <w:szCs w:val="28"/>
      <w:lang w:val="ca-ES"/>
    </w:rPr>
  </w:style>
  <w:style w:type="paragraph" w:styleId="TOC1">
    <w:name w:val="toc 1"/>
    <w:aliases w:val="TableOfContent 1"/>
    <w:basedOn w:val="Normal"/>
    <w:next w:val="Normal"/>
    <w:link w:val="TOC1Char"/>
    <w:autoRedefine/>
    <w:uiPriority w:val="39"/>
    <w:unhideWhenUsed/>
    <w:rsid w:val="00D32CF4"/>
    <w:pPr>
      <w:spacing w:before="360" w:after="360"/>
    </w:pPr>
    <w:rPr>
      <w:bCs/>
      <w:sz w:val="28"/>
      <w:szCs w:val="22"/>
    </w:rPr>
  </w:style>
  <w:style w:type="character" w:styleId="Hyperlink">
    <w:name w:val="Hyperlink"/>
    <w:uiPriority w:val="99"/>
    <w:unhideWhenUsed/>
    <w:rsid w:val="00460057"/>
    <w:rPr>
      <w:color w:val="C2C3C9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60057"/>
    <w:rPr>
      <w:sz w:val="20"/>
      <w:szCs w:val="28"/>
      <w:lang w:val="ca-ES"/>
    </w:rPr>
  </w:style>
  <w:style w:type="paragraph" w:styleId="Footer">
    <w:name w:val="footer"/>
    <w:basedOn w:val="Normal"/>
    <w:link w:val="FooterChar"/>
    <w:uiPriority w:val="1"/>
    <w:unhideWhenUsed/>
    <w:rsid w:val="00B85ED2"/>
    <w:pPr>
      <w:tabs>
        <w:tab w:val="center" w:pos="4252"/>
        <w:tab w:val="right" w:pos="8504"/>
      </w:tabs>
      <w:spacing w:after="0" w:line="240" w:lineRule="auto"/>
    </w:pPr>
    <w:rPr>
      <w:rFonts w:cs="Myriad Pro"/>
      <w:color w:val="00587C"/>
      <w:sz w:val="24"/>
      <w:szCs w:val="23"/>
    </w:rPr>
  </w:style>
  <w:style w:type="character" w:customStyle="1" w:styleId="FooterChar">
    <w:name w:val="Footer Char"/>
    <w:link w:val="Footer"/>
    <w:uiPriority w:val="1"/>
    <w:rsid w:val="00443F1B"/>
    <w:rPr>
      <w:rFonts w:ascii="Arial" w:hAnsi="Arial" w:cs="Myriad Pro"/>
      <w:color w:val="00587C"/>
      <w:sz w:val="24"/>
      <w:szCs w:val="23"/>
      <w:lang w:val="ca-ES"/>
    </w:rPr>
  </w:style>
  <w:style w:type="character" w:customStyle="1" w:styleId="A5">
    <w:name w:val="A5"/>
    <w:uiPriority w:val="99"/>
    <w:rsid w:val="00096B6B"/>
    <w:rPr>
      <w:rFonts w:cs="Myriad Pro Light"/>
      <w:color w:val="0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9052E"/>
    <w:pPr>
      <w:tabs>
        <w:tab w:val="right" w:leader="dot" w:pos="9741"/>
      </w:tabs>
      <w:spacing w:after="100"/>
      <w:ind w:left="200"/>
    </w:pPr>
    <w:rPr>
      <w:noProof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4A"/>
    <w:rPr>
      <w:i/>
      <w:iCs/>
      <w:color w:val="00587C"/>
    </w:rPr>
  </w:style>
  <w:style w:type="character" w:customStyle="1" w:styleId="QuoteChar">
    <w:name w:val="Quote Char"/>
    <w:link w:val="Quote"/>
    <w:uiPriority w:val="29"/>
    <w:rsid w:val="00371D4A"/>
    <w:rPr>
      <w:i/>
      <w:iCs/>
      <w:color w:val="00587C"/>
      <w:szCs w:val="28"/>
      <w:lang w:val="ca-ES"/>
    </w:rPr>
  </w:style>
  <w:style w:type="character" w:styleId="SubtleReference">
    <w:name w:val="Subtle Reference"/>
    <w:aliases w:val="References"/>
    <w:uiPriority w:val="31"/>
    <w:qFormat/>
    <w:rsid w:val="00371D4A"/>
    <w:rPr>
      <w:smallCaps/>
      <w:color w:val="005284"/>
      <w:u w:val="single"/>
    </w:rPr>
  </w:style>
  <w:style w:type="character" w:customStyle="1" w:styleId="TOC1Char">
    <w:name w:val="TOC 1 Char"/>
    <w:aliases w:val="TableOfContent 1 Char"/>
    <w:link w:val="TOC1"/>
    <w:uiPriority w:val="39"/>
    <w:rsid w:val="00D32CF4"/>
    <w:rPr>
      <w:rFonts w:ascii="Myriad Pro Light" w:hAnsi="Myriad Pro Light"/>
      <w:bCs/>
      <w:sz w:val="28"/>
      <w:lang w:val="ca-ES"/>
    </w:rPr>
  </w:style>
  <w:style w:type="character" w:customStyle="1" w:styleId="TitleChar">
    <w:name w:val="Title Char"/>
    <w:aliases w:val="Date - Meeting place Char"/>
    <w:link w:val="Title"/>
    <w:uiPriority w:val="10"/>
    <w:rsid w:val="006B0B7D"/>
    <w:rPr>
      <w:rFonts w:ascii="Blogger Sans" w:eastAsia="Times New Roman" w:hAnsi="Blogger Sans" w:cs="Times New Roman"/>
      <w:bCs/>
      <w:noProof/>
      <w:color w:val="0076AF"/>
      <w:spacing w:val="5"/>
      <w:kern w:val="28"/>
      <w:sz w:val="36"/>
      <w:szCs w:val="36"/>
      <w:lang w:val="ca-ES"/>
    </w:rPr>
  </w:style>
  <w:style w:type="paragraph" w:customStyle="1" w:styleId="Toptable">
    <w:name w:val="Top table"/>
    <w:basedOn w:val="Normal"/>
    <w:link w:val="ToptableChar"/>
    <w:semiHidden/>
    <w:rsid w:val="009A3412"/>
    <w:pPr>
      <w:spacing w:after="0" w:line="240" w:lineRule="auto"/>
    </w:pPr>
    <w:rPr>
      <w:b/>
      <w:color w:val="FFFFFF"/>
    </w:rPr>
  </w:style>
  <w:style w:type="character" w:styleId="Strong">
    <w:name w:val="Strong"/>
    <w:uiPriority w:val="22"/>
    <w:rsid w:val="00615840"/>
    <w:rPr>
      <w:b/>
      <w:bCs/>
    </w:rPr>
  </w:style>
  <w:style w:type="character" w:customStyle="1" w:styleId="ToptableChar">
    <w:name w:val="Top table Char"/>
    <w:link w:val="Toptable"/>
    <w:semiHidden/>
    <w:rsid w:val="00DD49B1"/>
    <w:rPr>
      <w:rFonts w:ascii="Arial" w:hAnsi="Arial" w:cs="Arial"/>
      <w:b/>
      <w:color w:val="FFFFFF"/>
      <w:sz w:val="20"/>
      <w:szCs w:val="20"/>
      <w:lang w:val="ca-ES"/>
    </w:rPr>
  </w:style>
  <w:style w:type="character" w:styleId="BookTitle">
    <w:name w:val="Book Title"/>
    <w:uiPriority w:val="33"/>
    <w:rsid w:val="00615840"/>
    <w:rPr>
      <w:b/>
      <w:bCs/>
      <w:smallCaps/>
      <w:spacing w:val="5"/>
    </w:rPr>
  </w:style>
  <w:style w:type="paragraph" w:customStyle="1" w:styleId="Default">
    <w:name w:val="Default"/>
    <w:semiHidden/>
    <w:rsid w:val="001B25DF"/>
    <w:pPr>
      <w:autoSpaceDE w:val="0"/>
      <w:autoSpaceDN w:val="0"/>
      <w:adjustRightInd w:val="0"/>
    </w:pPr>
    <w:rPr>
      <w:rFonts w:ascii="Blogger Sans" w:hAnsi="Blogger Sans" w:cs="Blogger Sans"/>
      <w:color w:val="000000"/>
      <w:sz w:val="24"/>
      <w:szCs w:val="24"/>
      <w:lang w:val="es-ES"/>
    </w:rPr>
  </w:style>
  <w:style w:type="paragraph" w:customStyle="1" w:styleId="Pa4">
    <w:name w:val="Pa4"/>
    <w:basedOn w:val="Default"/>
    <w:next w:val="Default"/>
    <w:uiPriority w:val="99"/>
    <w:rsid w:val="001B25DF"/>
    <w:pPr>
      <w:spacing w:line="201" w:lineRule="atLeast"/>
    </w:pPr>
    <w:rPr>
      <w:rFonts w:ascii="Myriad Pro Light" w:hAnsi="Myriad Pro Light" w:cs="Times New Roman"/>
      <w:color w:val="auto"/>
    </w:rPr>
  </w:style>
  <w:style w:type="paragraph" w:customStyle="1" w:styleId="Subtitle1">
    <w:name w:val="Subtitle 1"/>
    <w:basedOn w:val="Normal"/>
    <w:next w:val="Normal"/>
    <w:link w:val="Subtitle1Char"/>
    <w:uiPriority w:val="4"/>
    <w:qFormat/>
    <w:rsid w:val="000E4E54"/>
    <w:rPr>
      <w:color w:val="00577A"/>
      <w:sz w:val="28"/>
      <w:szCs w:val="28"/>
    </w:rPr>
  </w:style>
  <w:style w:type="character" w:customStyle="1" w:styleId="Subtitle1Char">
    <w:name w:val="Subtitle 1 Char"/>
    <w:link w:val="Subtitle1"/>
    <w:uiPriority w:val="4"/>
    <w:rsid w:val="00D74295"/>
    <w:rPr>
      <w:rFonts w:ascii="Arial" w:eastAsia="Times New Roman" w:hAnsi="Arial" w:cs="Arial"/>
      <w:iCs w:val="0"/>
      <w:color w:val="00577A"/>
      <w:spacing w:val="15"/>
      <w:sz w:val="28"/>
      <w:szCs w:val="28"/>
      <w:lang w:val="ca-ES"/>
    </w:rPr>
  </w:style>
  <w:style w:type="table" w:styleId="TableGrid">
    <w:name w:val="Table Grid"/>
    <w:basedOn w:val="TableNormal"/>
    <w:uiPriority w:val="59"/>
    <w:rsid w:val="0076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flat">
    <w:name w:val="list_bulleted_flat"/>
    <w:basedOn w:val="ListParagraph"/>
    <w:uiPriority w:val="99"/>
    <w:unhideWhenUsed/>
    <w:rsid w:val="00AC36FA"/>
    <w:pPr>
      <w:tabs>
        <w:tab w:val="left" w:pos="714"/>
      </w:tabs>
      <w:ind w:left="0" w:firstLine="0"/>
    </w:pPr>
  </w:style>
  <w:style w:type="paragraph" w:customStyle="1" w:styleId="numberlist">
    <w:name w:val="number_list"/>
    <w:basedOn w:val="ListParagraph"/>
    <w:uiPriority w:val="99"/>
    <w:unhideWhenUsed/>
    <w:rsid w:val="00547BC5"/>
    <w:pPr>
      <w:numPr>
        <w:numId w:val="6"/>
      </w:numPr>
      <w:ind w:left="709"/>
    </w:pPr>
  </w:style>
  <w:style w:type="character" w:customStyle="1" w:styleId="highlight">
    <w:name w:val="highlight"/>
    <w:basedOn w:val="DefaultParagraphFont"/>
    <w:uiPriority w:val="99"/>
    <w:rsid w:val="00AE6EED"/>
  </w:style>
  <w:style w:type="character" w:customStyle="1" w:styleId="Heading5Char">
    <w:name w:val="Heading 5 Char"/>
    <w:link w:val="Heading5"/>
    <w:uiPriority w:val="8"/>
    <w:rsid w:val="00D74295"/>
    <w:rPr>
      <w:rFonts w:ascii="Blogger Sans" w:eastAsia="Times New Roman" w:hAnsi="Blogger Sans" w:cs="Times New Roman"/>
      <w:color w:val="004F7C"/>
      <w:sz w:val="20"/>
      <w:szCs w:val="20"/>
      <w:lang w:val="ca-ES"/>
    </w:rPr>
  </w:style>
  <w:style w:type="character" w:customStyle="1" w:styleId="Heading1highlight">
    <w:name w:val="Heading 1 highlight"/>
    <w:uiPriority w:val="2"/>
    <w:qFormat/>
    <w:rsid w:val="006B0B7D"/>
    <w:rPr>
      <w:rFonts w:ascii="Blogger Sans" w:eastAsia="Times New Roman" w:hAnsi="Blogger Sans" w:cs="Times New Roman"/>
      <w:b w:val="0"/>
      <w:bCs/>
      <w:noProof/>
      <w:color w:val="0076AF"/>
      <w:spacing w:val="5"/>
      <w:kern w:val="28"/>
      <w:sz w:val="48"/>
      <w:szCs w:val="48"/>
      <w:shd w:val="clear" w:color="auto" w:fill="FFCC00"/>
      <w:lang w:val="ca-ES"/>
    </w:rPr>
  </w:style>
  <w:style w:type="table" w:styleId="MediumList1-Accent4">
    <w:name w:val="Medium List 1 Accent 4"/>
    <w:basedOn w:val="TableNormal"/>
    <w:uiPriority w:val="65"/>
    <w:rsid w:val="00E01305"/>
    <w:rPr>
      <w:color w:val="00587C"/>
    </w:rPr>
    <w:tblPr>
      <w:tblStyleRowBandSize w:val="1"/>
      <w:tblStyleColBandSize w:val="1"/>
      <w:tblBorders>
        <w:top w:val="single" w:sz="8" w:space="0" w:color="B0D3DE"/>
        <w:bottom w:val="single" w:sz="8" w:space="0" w:color="B0D3DE"/>
      </w:tblBorders>
    </w:tblPr>
    <w:tblStylePr w:type="firstRow">
      <w:rPr>
        <w:rFonts w:ascii="Lucida Sans Unicode" w:eastAsia="Times New Roman" w:hAnsi="Lucida Sans Unicode" w:cs="Times New Roman"/>
      </w:rPr>
      <w:tblPr/>
      <w:tcPr>
        <w:tcBorders>
          <w:top w:val="nil"/>
          <w:bottom w:val="single" w:sz="8" w:space="0" w:color="B0D3DE"/>
        </w:tcBorders>
      </w:tcPr>
    </w:tblStylePr>
    <w:tblStylePr w:type="lastRow">
      <w:rPr>
        <w:b/>
        <w:bCs/>
        <w:color w:val="006BA6"/>
      </w:rPr>
      <w:tblPr/>
      <w:tcPr>
        <w:tcBorders>
          <w:top w:val="single" w:sz="8" w:space="0" w:color="B0D3DE"/>
          <w:bottom w:val="single" w:sz="8" w:space="0" w:color="B0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D3DE"/>
          <w:bottom w:val="single" w:sz="8" w:space="0" w:color="B0D3DE"/>
        </w:tcBorders>
      </w:tcPr>
    </w:tblStylePr>
    <w:tblStylePr w:type="band1Vert">
      <w:tblPr/>
      <w:tcPr>
        <w:shd w:val="clear" w:color="auto" w:fill="EBF4F6"/>
      </w:tcPr>
    </w:tblStylePr>
    <w:tblStylePr w:type="band1Horz">
      <w:tblPr/>
      <w:tcPr>
        <w:shd w:val="clear" w:color="auto" w:fill="EBF4F6"/>
      </w:tcPr>
    </w:tblStylePr>
  </w:style>
  <w:style w:type="paragraph" w:customStyle="1" w:styleId="Toptableday">
    <w:name w:val="Top table day"/>
    <w:basedOn w:val="Toptable"/>
    <w:link w:val="ToptabledayChar"/>
    <w:autoRedefine/>
    <w:uiPriority w:val="12"/>
    <w:qFormat/>
    <w:rsid w:val="00DC53AB"/>
    <w:pPr>
      <w:spacing w:before="60"/>
    </w:pPr>
    <w:rPr>
      <w:rFonts w:ascii="Blogger Sans" w:eastAsia="Times New Roman" w:hAnsi="Blogger Sans"/>
      <w:sz w:val="24"/>
      <w:szCs w:val="24"/>
      <w:lang w:val="en-IE"/>
    </w:rPr>
  </w:style>
  <w:style w:type="paragraph" w:customStyle="1" w:styleId="TopTable-Address">
    <w:name w:val="Top Table - Address"/>
    <w:basedOn w:val="Normal"/>
    <w:next w:val="Normal"/>
    <w:link w:val="TopTable-AddressChar"/>
    <w:uiPriority w:val="13"/>
    <w:qFormat/>
    <w:rsid w:val="00DD49B1"/>
    <w:pPr>
      <w:spacing w:before="60" w:after="0" w:line="240" w:lineRule="auto"/>
    </w:pPr>
    <w:rPr>
      <w:rFonts w:ascii="Blogger Sans" w:eastAsia="Times New Roman" w:hAnsi="Blogger Sans"/>
      <w:color w:val="FFFFFF"/>
      <w:lang w:val="en-IE"/>
    </w:rPr>
  </w:style>
  <w:style w:type="character" w:customStyle="1" w:styleId="ToptabledayChar">
    <w:name w:val="Top table day Char"/>
    <w:link w:val="Toptableday"/>
    <w:uiPriority w:val="12"/>
    <w:rsid w:val="00DC53AB"/>
    <w:rPr>
      <w:rFonts w:ascii="Blogger Sans" w:eastAsia="Times New Roman" w:hAnsi="Blogger Sans" w:cs="Arial"/>
      <w:b/>
      <w:color w:val="FFFFFF"/>
      <w:sz w:val="24"/>
      <w:szCs w:val="24"/>
      <w:lang w:val="en-IE"/>
    </w:rPr>
  </w:style>
  <w:style w:type="paragraph" w:customStyle="1" w:styleId="Tableaddress">
    <w:name w:val="Table address"/>
    <w:basedOn w:val="Normal"/>
    <w:link w:val="TableaddressChar"/>
    <w:qFormat/>
    <w:rsid w:val="00DD49B1"/>
    <w:pPr>
      <w:spacing w:line="240" w:lineRule="auto"/>
    </w:pPr>
    <w:rPr>
      <w:rFonts w:ascii="Blogger Sans" w:eastAsia="Times New Roman" w:hAnsi="Blogger Sans"/>
      <w:color w:val="FFFFFF"/>
    </w:rPr>
  </w:style>
  <w:style w:type="character" w:customStyle="1" w:styleId="TopTable-AddressChar">
    <w:name w:val="Top Table - Address Char"/>
    <w:link w:val="TopTable-Address"/>
    <w:uiPriority w:val="13"/>
    <w:rsid w:val="00DD49B1"/>
    <w:rPr>
      <w:rFonts w:ascii="Blogger Sans" w:eastAsia="Times New Roman" w:hAnsi="Blogger Sans" w:cs="Arial"/>
      <w:color w:val="FFFFFF"/>
      <w:sz w:val="20"/>
      <w:szCs w:val="20"/>
      <w:lang w:val="en-IE"/>
    </w:rPr>
  </w:style>
  <w:style w:type="character" w:customStyle="1" w:styleId="Tabletop-Address">
    <w:name w:val="Table top - Address"/>
    <w:uiPriority w:val="1"/>
    <w:qFormat/>
    <w:rsid w:val="00DD49B1"/>
    <w:rPr>
      <w:rFonts w:ascii="Blogger Sans" w:eastAsia="Times New Roman" w:hAnsi="Blogger Sans"/>
      <w:color w:val="FFFFFF"/>
      <w:sz w:val="20"/>
    </w:rPr>
  </w:style>
  <w:style w:type="character" w:customStyle="1" w:styleId="TableaddressChar">
    <w:name w:val="Table address Char"/>
    <w:link w:val="Tableaddress"/>
    <w:rsid w:val="00DD49B1"/>
    <w:rPr>
      <w:rFonts w:ascii="Blogger Sans" w:eastAsia="Times New Roman" w:hAnsi="Blogger Sans" w:cs="Arial"/>
      <w:color w:val="FFFFFF"/>
      <w:sz w:val="20"/>
      <w:szCs w:val="20"/>
      <w:lang w:val="ca-ES"/>
    </w:rPr>
  </w:style>
  <w:style w:type="paragraph" w:styleId="NormalWeb">
    <w:name w:val="Normal (Web)"/>
    <w:basedOn w:val="Normal"/>
    <w:uiPriority w:val="99"/>
    <w:semiHidden/>
    <w:unhideWhenUsed/>
    <w:rsid w:val="0002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MediumList1-Accent41">
    <w:name w:val="Medium List 1 - Accent 41"/>
    <w:basedOn w:val="TableNormal"/>
    <w:next w:val="MediumList1-Accent4"/>
    <w:uiPriority w:val="65"/>
    <w:rsid w:val="00FF687E"/>
    <w:rPr>
      <w:color w:val="00587C"/>
    </w:rPr>
    <w:tblPr>
      <w:tblStyleRowBandSize w:val="1"/>
      <w:tblStyleColBandSize w:val="1"/>
      <w:tblBorders>
        <w:top w:val="single" w:sz="8" w:space="0" w:color="B0D3DE"/>
        <w:bottom w:val="single" w:sz="8" w:space="0" w:color="B0D3DE"/>
      </w:tblBorders>
    </w:tblPr>
    <w:tblStylePr w:type="firstRow">
      <w:rPr>
        <w:rFonts w:ascii="Lucida Sans Unicode" w:eastAsia="Times New Roman" w:hAnsi="Lucida Sans Unicode" w:cs="Times New Roman"/>
      </w:rPr>
      <w:tblPr/>
      <w:tcPr>
        <w:tcBorders>
          <w:top w:val="nil"/>
          <w:bottom w:val="single" w:sz="8" w:space="0" w:color="B0D3DE"/>
        </w:tcBorders>
      </w:tcPr>
    </w:tblStylePr>
    <w:tblStylePr w:type="lastRow">
      <w:rPr>
        <w:b/>
        <w:bCs/>
        <w:color w:val="006BA6"/>
      </w:rPr>
      <w:tblPr/>
      <w:tcPr>
        <w:tcBorders>
          <w:top w:val="single" w:sz="8" w:space="0" w:color="B0D3DE"/>
          <w:bottom w:val="single" w:sz="8" w:space="0" w:color="B0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D3DE"/>
          <w:bottom w:val="single" w:sz="8" w:space="0" w:color="B0D3DE"/>
        </w:tcBorders>
      </w:tcPr>
    </w:tblStylePr>
    <w:tblStylePr w:type="band1Vert">
      <w:tblPr/>
      <w:tcPr>
        <w:shd w:val="clear" w:color="auto" w:fill="EBF4F6"/>
      </w:tcPr>
    </w:tblStylePr>
    <w:tblStylePr w:type="band1Horz">
      <w:tblPr/>
      <w:tcPr>
        <w:shd w:val="clear" w:color="auto" w:fill="EBF4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hamber.webex.com/weblink/register/r2f90f50c97c6cdfa09aaa351b01c0fc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A0639-3066-484F-8381-6BCC7C9D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BOCCA Stephanie (EASME)</dc:creator>
  <cp:keywords/>
  <cp:lastModifiedBy>Mihajlo Donev</cp:lastModifiedBy>
  <cp:revision>6</cp:revision>
  <cp:lastPrinted>2026-05-05T06:59:00Z</cp:lastPrinted>
  <dcterms:created xsi:type="dcterms:W3CDTF">2026-05-05T06:55:00Z</dcterms:created>
  <dcterms:modified xsi:type="dcterms:W3CDTF">2026-05-05T06:59:00Z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2023-09-28T14:34:18Z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f137a375-942b-4cd1-9400-92f77903cac0</vt:lpwstr>
  </property>
  <property fmtid="{D5CDD505-2E9C-101B-9397-08002B2CF9AE}" pid="8" name="MSIP_Label_6bd9ddd1-4d20-43f6-abfa-fc3c07406f94_ContentBits">
    <vt:lpwstr>0</vt:lpwstr>
  </property>
</Properties>
</file>